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DDD" w:rsidRDefault="000E2DDD">
      <w:pPr>
        <w:pStyle w:val="a4"/>
        <w:jc w:val="center"/>
        <w:rPr>
          <w:rFonts w:ascii="Times New Roman" w:hAnsi="Times New Roman"/>
          <w:b/>
          <w:sz w:val="22"/>
        </w:rPr>
      </w:pPr>
      <w:bookmarkStart w:id="0" w:name="_GoBack"/>
      <w:bookmarkEnd w:id="0"/>
      <w:r>
        <w:rPr>
          <w:rFonts w:ascii="Times New Roman" w:hAnsi="Times New Roman"/>
          <w:b/>
          <w:sz w:val="22"/>
        </w:rPr>
        <w:t>Д О Г О В О Р №</w:t>
      </w:r>
      <w:r w:rsidR="00223D8D">
        <w:rPr>
          <w:rFonts w:ascii="Times New Roman" w:hAnsi="Times New Roman"/>
          <w:b/>
          <w:sz w:val="22"/>
        </w:rPr>
        <w:t xml:space="preserve"> </w:t>
      </w:r>
      <w:r w:rsidR="008B7332">
        <w:rPr>
          <w:rFonts w:ascii="Times New Roman" w:hAnsi="Times New Roman"/>
          <w:b/>
          <w:sz w:val="22"/>
        </w:rPr>
        <w:t>____</w:t>
      </w:r>
      <w:r w:rsidR="00E042B9">
        <w:rPr>
          <w:rFonts w:ascii="Times New Roman" w:hAnsi="Times New Roman"/>
          <w:b/>
          <w:sz w:val="22"/>
        </w:rPr>
        <w:t>/</w:t>
      </w:r>
      <w:r w:rsidR="008B7332">
        <w:rPr>
          <w:rFonts w:ascii="Times New Roman" w:hAnsi="Times New Roman"/>
          <w:b/>
          <w:sz w:val="22"/>
        </w:rPr>
        <w:t>___</w:t>
      </w:r>
    </w:p>
    <w:p w:rsidR="000E2DDD" w:rsidRDefault="000E2DDD">
      <w:pPr>
        <w:pStyle w:val="a4"/>
        <w:jc w:val="center"/>
        <w:rPr>
          <w:rFonts w:ascii="Times New Roman" w:hAnsi="Times New Roman"/>
          <w:b/>
          <w:sz w:val="22"/>
        </w:rPr>
      </w:pPr>
      <w:r>
        <w:rPr>
          <w:rFonts w:ascii="Times New Roman" w:hAnsi="Times New Roman"/>
          <w:b/>
          <w:sz w:val="22"/>
        </w:rPr>
        <w:t>о возмездном оказании услуг</w:t>
      </w:r>
    </w:p>
    <w:p w:rsidR="000E2DDD" w:rsidRDefault="000E2DDD">
      <w:pPr>
        <w:pStyle w:val="a4"/>
        <w:jc w:val="both"/>
        <w:rPr>
          <w:rFonts w:ascii="Times New Roman" w:hAnsi="Times New Roman"/>
          <w:b/>
          <w:sz w:val="22"/>
        </w:rPr>
      </w:pPr>
    </w:p>
    <w:p w:rsidR="000E2DDD" w:rsidRDefault="000E2DDD">
      <w:pPr>
        <w:pStyle w:val="a4"/>
        <w:jc w:val="both"/>
        <w:rPr>
          <w:rFonts w:ascii="Times New Roman" w:hAnsi="Times New Roman"/>
          <w:b/>
          <w:iCs/>
          <w:sz w:val="22"/>
        </w:rPr>
      </w:pPr>
      <w:r>
        <w:rPr>
          <w:rFonts w:ascii="Times New Roman" w:hAnsi="Times New Roman"/>
          <w:b/>
          <w:iCs/>
          <w:sz w:val="22"/>
        </w:rPr>
        <w:t xml:space="preserve">г. Санкт-Петербург         </w:t>
      </w:r>
      <w:r>
        <w:rPr>
          <w:rFonts w:ascii="Times New Roman" w:hAnsi="Times New Roman"/>
          <w:b/>
          <w:iCs/>
          <w:sz w:val="22"/>
        </w:rPr>
        <w:tab/>
      </w:r>
      <w:r>
        <w:rPr>
          <w:rFonts w:ascii="Times New Roman" w:hAnsi="Times New Roman"/>
          <w:b/>
          <w:iCs/>
          <w:sz w:val="22"/>
        </w:rPr>
        <w:tab/>
      </w:r>
      <w:r>
        <w:rPr>
          <w:rFonts w:ascii="Times New Roman" w:hAnsi="Times New Roman"/>
          <w:b/>
          <w:iCs/>
          <w:sz w:val="22"/>
        </w:rPr>
        <w:tab/>
        <w:t xml:space="preserve">                   </w:t>
      </w:r>
      <w:r>
        <w:rPr>
          <w:rFonts w:ascii="Times New Roman" w:hAnsi="Times New Roman"/>
          <w:b/>
          <w:iCs/>
          <w:sz w:val="22"/>
        </w:rPr>
        <w:tab/>
      </w:r>
      <w:r w:rsidR="005F26DA">
        <w:rPr>
          <w:rFonts w:ascii="Times New Roman" w:hAnsi="Times New Roman"/>
          <w:b/>
          <w:iCs/>
          <w:sz w:val="22"/>
        </w:rPr>
        <w:t xml:space="preserve">               </w:t>
      </w:r>
      <w:r>
        <w:rPr>
          <w:rFonts w:ascii="Times New Roman" w:hAnsi="Times New Roman"/>
          <w:b/>
          <w:iCs/>
          <w:sz w:val="22"/>
        </w:rPr>
        <w:tab/>
      </w:r>
      <w:r w:rsidR="00B75D75">
        <w:rPr>
          <w:rFonts w:ascii="Times New Roman" w:hAnsi="Times New Roman"/>
          <w:b/>
          <w:iCs/>
          <w:sz w:val="22"/>
        </w:rPr>
        <w:t xml:space="preserve">   </w:t>
      </w:r>
      <w:r>
        <w:rPr>
          <w:rFonts w:ascii="Times New Roman" w:hAnsi="Times New Roman"/>
          <w:b/>
          <w:iCs/>
          <w:sz w:val="22"/>
        </w:rPr>
        <w:t>"</w:t>
      </w:r>
      <w:r w:rsidR="005F26DA">
        <w:rPr>
          <w:rFonts w:ascii="Times New Roman" w:hAnsi="Times New Roman"/>
          <w:b/>
          <w:iCs/>
          <w:sz w:val="22"/>
        </w:rPr>
        <w:t xml:space="preserve"> </w:t>
      </w:r>
      <w:r w:rsidR="000C744F">
        <w:rPr>
          <w:rFonts w:ascii="Times New Roman" w:hAnsi="Times New Roman"/>
          <w:b/>
          <w:iCs/>
          <w:sz w:val="22"/>
        </w:rPr>
        <w:t>____</w:t>
      </w:r>
      <w:r w:rsidR="005963F8">
        <w:rPr>
          <w:rFonts w:ascii="Times New Roman" w:hAnsi="Times New Roman"/>
          <w:b/>
          <w:iCs/>
          <w:sz w:val="22"/>
        </w:rPr>
        <w:t xml:space="preserve"> </w:t>
      </w:r>
      <w:r>
        <w:rPr>
          <w:rFonts w:ascii="Times New Roman" w:hAnsi="Times New Roman"/>
          <w:b/>
          <w:iCs/>
          <w:sz w:val="22"/>
        </w:rPr>
        <w:t>"</w:t>
      </w:r>
      <w:r w:rsidR="008B7332">
        <w:rPr>
          <w:rFonts w:ascii="Times New Roman" w:hAnsi="Times New Roman"/>
          <w:b/>
          <w:iCs/>
          <w:sz w:val="22"/>
        </w:rPr>
        <w:t>_________</w:t>
      </w:r>
      <w:r w:rsidR="00B75D75">
        <w:rPr>
          <w:rFonts w:ascii="Times New Roman" w:hAnsi="Times New Roman"/>
          <w:b/>
          <w:iCs/>
          <w:sz w:val="22"/>
        </w:rPr>
        <w:t xml:space="preserve"> </w:t>
      </w:r>
      <w:r>
        <w:rPr>
          <w:rFonts w:ascii="Times New Roman" w:hAnsi="Times New Roman"/>
          <w:b/>
          <w:iCs/>
          <w:sz w:val="22"/>
        </w:rPr>
        <w:t>20</w:t>
      </w:r>
      <w:r w:rsidR="00C60829">
        <w:rPr>
          <w:rFonts w:ascii="Times New Roman" w:hAnsi="Times New Roman"/>
          <w:b/>
          <w:iCs/>
          <w:sz w:val="22"/>
        </w:rPr>
        <w:t>1</w:t>
      </w:r>
      <w:r w:rsidR="000C744F">
        <w:rPr>
          <w:rFonts w:ascii="Times New Roman" w:hAnsi="Times New Roman"/>
          <w:b/>
          <w:iCs/>
          <w:sz w:val="22"/>
        </w:rPr>
        <w:t>__</w:t>
      </w:r>
      <w:r>
        <w:rPr>
          <w:rFonts w:ascii="Times New Roman" w:hAnsi="Times New Roman"/>
          <w:b/>
          <w:iCs/>
          <w:sz w:val="22"/>
        </w:rPr>
        <w:t>г.</w:t>
      </w:r>
    </w:p>
    <w:p w:rsidR="009A5F59" w:rsidRDefault="005F26DA" w:rsidP="009A5F59">
      <w:pPr>
        <w:pStyle w:val="a4"/>
        <w:jc w:val="both"/>
        <w:rPr>
          <w:rFonts w:ascii="Times New Roman" w:hAnsi="Times New Roman"/>
          <w:bCs/>
          <w:sz w:val="22"/>
        </w:rPr>
      </w:pPr>
      <w:r>
        <w:rPr>
          <w:rFonts w:ascii="Times New Roman" w:hAnsi="Times New Roman"/>
          <w:bCs/>
          <w:sz w:val="22"/>
        </w:rPr>
        <w:t xml:space="preserve"> </w:t>
      </w:r>
    </w:p>
    <w:p w:rsidR="000E2DDD" w:rsidRPr="00906626" w:rsidRDefault="009A5F59" w:rsidP="000C744F">
      <w:pPr>
        <w:pStyle w:val="a4"/>
        <w:jc w:val="both"/>
        <w:rPr>
          <w:rFonts w:ascii="Times New Roman" w:hAnsi="Times New Roman"/>
          <w:bCs/>
          <w:sz w:val="24"/>
          <w:szCs w:val="24"/>
        </w:rPr>
      </w:pPr>
      <w:r>
        <w:rPr>
          <w:rFonts w:ascii="Times New Roman" w:hAnsi="Times New Roman"/>
          <w:bCs/>
          <w:sz w:val="22"/>
        </w:rPr>
        <w:t xml:space="preserve">    </w:t>
      </w:r>
      <w:r w:rsidRPr="00906626">
        <w:rPr>
          <w:rFonts w:ascii="Times New Roman" w:hAnsi="Times New Roman"/>
          <w:bCs/>
          <w:sz w:val="24"/>
          <w:szCs w:val="24"/>
        </w:rPr>
        <w:t xml:space="preserve">   </w:t>
      </w:r>
      <w:r w:rsidR="00784FC4" w:rsidRPr="00906626">
        <w:rPr>
          <w:rFonts w:ascii="Times New Roman" w:hAnsi="Times New Roman"/>
          <w:bCs/>
          <w:sz w:val="24"/>
          <w:szCs w:val="24"/>
        </w:rPr>
        <w:t>Санкт-Петербургское государственное бюджетное профессиональное образовательное учреждение «Пожарно-спасательный колледж «Санкт-Петербургский центр подготовки спасателей» (сокращенное наименование:</w:t>
      </w:r>
      <w:r w:rsidR="00784FC4" w:rsidRPr="00906626">
        <w:rPr>
          <w:sz w:val="24"/>
          <w:szCs w:val="24"/>
        </w:rPr>
        <w:t xml:space="preserve"> </w:t>
      </w:r>
      <w:r w:rsidR="00784FC4" w:rsidRPr="00906626">
        <w:rPr>
          <w:rFonts w:ascii="Times New Roman" w:hAnsi="Times New Roman"/>
          <w:bCs/>
          <w:sz w:val="24"/>
          <w:szCs w:val="24"/>
        </w:rPr>
        <w:t xml:space="preserve">Санкт-Петербургский Пожарно-спасательный колледж) именуемый  в дальнейшем «Колледж», в лице Директора </w:t>
      </w:r>
      <w:r w:rsidR="008B7332" w:rsidRPr="008B7332">
        <w:rPr>
          <w:rFonts w:ascii="Times New Roman" w:hAnsi="Times New Roman"/>
          <w:bCs/>
          <w:sz w:val="24"/>
          <w:szCs w:val="24"/>
        </w:rPr>
        <w:t>Беляев</w:t>
      </w:r>
      <w:r w:rsidR="008B7332">
        <w:rPr>
          <w:rFonts w:ascii="Times New Roman" w:hAnsi="Times New Roman"/>
          <w:bCs/>
          <w:sz w:val="24"/>
          <w:szCs w:val="24"/>
        </w:rPr>
        <w:t>а</w:t>
      </w:r>
      <w:r w:rsidR="008B7332" w:rsidRPr="008B7332">
        <w:rPr>
          <w:rFonts w:ascii="Times New Roman" w:hAnsi="Times New Roman"/>
          <w:bCs/>
          <w:sz w:val="24"/>
          <w:szCs w:val="24"/>
        </w:rPr>
        <w:t xml:space="preserve"> Леонид</w:t>
      </w:r>
      <w:r w:rsidR="008B7332">
        <w:rPr>
          <w:rFonts w:ascii="Times New Roman" w:hAnsi="Times New Roman"/>
          <w:bCs/>
          <w:sz w:val="24"/>
          <w:szCs w:val="24"/>
        </w:rPr>
        <w:t>а</w:t>
      </w:r>
      <w:r w:rsidR="008B7332" w:rsidRPr="008B7332">
        <w:rPr>
          <w:rFonts w:ascii="Times New Roman" w:hAnsi="Times New Roman"/>
          <w:bCs/>
          <w:sz w:val="24"/>
          <w:szCs w:val="24"/>
        </w:rPr>
        <w:t xml:space="preserve"> Анатольевич</w:t>
      </w:r>
      <w:r w:rsidR="008B7332">
        <w:rPr>
          <w:rFonts w:ascii="Times New Roman" w:hAnsi="Times New Roman"/>
          <w:bCs/>
          <w:sz w:val="24"/>
          <w:szCs w:val="24"/>
        </w:rPr>
        <w:t>а</w:t>
      </w:r>
      <w:r w:rsidR="00784FC4" w:rsidRPr="00906626">
        <w:rPr>
          <w:rFonts w:ascii="Times New Roman" w:hAnsi="Times New Roman"/>
          <w:bCs/>
          <w:sz w:val="24"/>
          <w:szCs w:val="24"/>
        </w:rPr>
        <w:t xml:space="preserve">, действующего на основании Устава и Лицензии № 0908 от 16.04.2014г., с одной стороны, и  </w:t>
      </w:r>
      <w:r w:rsidR="008B7332">
        <w:rPr>
          <w:rFonts w:ascii="Times New Roman" w:hAnsi="Times New Roman"/>
          <w:bCs/>
          <w:sz w:val="24"/>
          <w:szCs w:val="24"/>
        </w:rPr>
        <w:t>_________________________________________________________</w:t>
      </w:r>
      <w:r w:rsidR="00784FC4" w:rsidRPr="00906626">
        <w:rPr>
          <w:rFonts w:ascii="Times New Roman" w:hAnsi="Times New Roman"/>
          <w:bCs/>
          <w:sz w:val="24"/>
          <w:szCs w:val="24"/>
        </w:rPr>
        <w:t xml:space="preserve">, именуемое в дальнейшем «Заказчик», в лице </w:t>
      </w:r>
      <w:r w:rsidR="004E3494" w:rsidRPr="00151B46">
        <w:rPr>
          <w:rFonts w:ascii="Times New Roman" w:hAnsi="Times New Roman"/>
          <w:bCs/>
          <w:color w:val="FF0000"/>
          <w:sz w:val="24"/>
          <w:szCs w:val="24"/>
        </w:rPr>
        <w:t>директора</w:t>
      </w:r>
      <w:r w:rsidR="004E3494" w:rsidRPr="00906626">
        <w:rPr>
          <w:rFonts w:ascii="Times New Roman" w:hAnsi="Times New Roman"/>
          <w:bCs/>
          <w:sz w:val="24"/>
          <w:szCs w:val="24"/>
        </w:rPr>
        <w:t xml:space="preserve"> </w:t>
      </w:r>
      <w:r w:rsidR="008B7332">
        <w:rPr>
          <w:rFonts w:ascii="Times New Roman" w:hAnsi="Times New Roman"/>
          <w:bCs/>
          <w:sz w:val="24"/>
          <w:szCs w:val="24"/>
        </w:rPr>
        <w:t>____________________________________________</w:t>
      </w:r>
      <w:r w:rsidR="004E3494" w:rsidRPr="00906626">
        <w:rPr>
          <w:rFonts w:ascii="Times New Roman" w:hAnsi="Times New Roman"/>
          <w:bCs/>
          <w:sz w:val="24"/>
          <w:szCs w:val="24"/>
        </w:rPr>
        <w:t>,</w:t>
      </w:r>
      <w:r w:rsidR="0091744F" w:rsidRPr="00906626">
        <w:rPr>
          <w:rFonts w:ascii="Times New Roman" w:hAnsi="Times New Roman"/>
          <w:bCs/>
          <w:sz w:val="24"/>
          <w:szCs w:val="24"/>
        </w:rPr>
        <w:t xml:space="preserve"> действующего</w:t>
      </w:r>
      <w:r w:rsidR="00784FC4" w:rsidRPr="00906626">
        <w:rPr>
          <w:rFonts w:ascii="Times New Roman" w:hAnsi="Times New Roman"/>
          <w:bCs/>
          <w:sz w:val="24"/>
          <w:szCs w:val="24"/>
        </w:rPr>
        <w:t xml:space="preserve"> на основании Устава</w:t>
      </w:r>
      <w:r w:rsidR="0091744F" w:rsidRPr="00906626">
        <w:rPr>
          <w:rFonts w:ascii="Times New Roman" w:hAnsi="Times New Roman"/>
          <w:bCs/>
          <w:sz w:val="24"/>
          <w:szCs w:val="24"/>
        </w:rPr>
        <w:t xml:space="preserve"> </w:t>
      </w:r>
      <w:r w:rsidR="008B7332">
        <w:rPr>
          <w:rFonts w:ascii="Times New Roman" w:hAnsi="Times New Roman"/>
          <w:bCs/>
          <w:sz w:val="24"/>
          <w:szCs w:val="24"/>
        </w:rPr>
        <w:t>(</w:t>
      </w:r>
      <w:r w:rsidR="0091744F" w:rsidRPr="00906626">
        <w:rPr>
          <w:rFonts w:ascii="Times New Roman" w:hAnsi="Times New Roman"/>
          <w:bCs/>
          <w:sz w:val="24"/>
          <w:szCs w:val="24"/>
        </w:rPr>
        <w:t>доверенности №</w:t>
      </w:r>
      <w:r w:rsidR="008B7332">
        <w:rPr>
          <w:rFonts w:ascii="Times New Roman" w:hAnsi="Times New Roman"/>
          <w:bCs/>
          <w:sz w:val="24"/>
          <w:szCs w:val="24"/>
        </w:rPr>
        <w:t>____</w:t>
      </w:r>
      <w:r w:rsidR="0091744F" w:rsidRPr="00906626">
        <w:rPr>
          <w:rFonts w:ascii="Times New Roman" w:hAnsi="Times New Roman"/>
          <w:bCs/>
          <w:sz w:val="24"/>
          <w:szCs w:val="24"/>
        </w:rPr>
        <w:t xml:space="preserve"> от </w:t>
      </w:r>
      <w:r w:rsidR="008B7332">
        <w:rPr>
          <w:rFonts w:ascii="Times New Roman" w:hAnsi="Times New Roman"/>
          <w:bCs/>
          <w:sz w:val="24"/>
          <w:szCs w:val="24"/>
        </w:rPr>
        <w:t>«___»</w:t>
      </w:r>
      <w:r w:rsidR="0091744F" w:rsidRPr="00906626">
        <w:rPr>
          <w:rFonts w:ascii="Times New Roman" w:hAnsi="Times New Roman"/>
          <w:bCs/>
          <w:sz w:val="24"/>
          <w:szCs w:val="24"/>
        </w:rPr>
        <w:t>.</w:t>
      </w:r>
      <w:r w:rsidR="008B7332">
        <w:rPr>
          <w:rFonts w:ascii="Times New Roman" w:hAnsi="Times New Roman"/>
          <w:bCs/>
          <w:sz w:val="24"/>
          <w:szCs w:val="24"/>
        </w:rPr>
        <w:t>________</w:t>
      </w:r>
      <w:r w:rsidR="0091744F" w:rsidRPr="00906626">
        <w:rPr>
          <w:rFonts w:ascii="Times New Roman" w:hAnsi="Times New Roman"/>
          <w:bCs/>
          <w:sz w:val="24"/>
          <w:szCs w:val="24"/>
        </w:rPr>
        <w:t>201</w:t>
      </w:r>
      <w:r w:rsidR="008B7332">
        <w:rPr>
          <w:rFonts w:ascii="Times New Roman" w:hAnsi="Times New Roman"/>
          <w:bCs/>
          <w:sz w:val="24"/>
          <w:szCs w:val="24"/>
        </w:rPr>
        <w:t>__</w:t>
      </w:r>
      <w:r w:rsidR="0091744F" w:rsidRPr="00906626">
        <w:rPr>
          <w:rFonts w:ascii="Times New Roman" w:hAnsi="Times New Roman"/>
          <w:bCs/>
          <w:sz w:val="24"/>
          <w:szCs w:val="24"/>
        </w:rPr>
        <w:t xml:space="preserve">г. </w:t>
      </w:r>
      <w:r w:rsidR="008B7332">
        <w:rPr>
          <w:rFonts w:ascii="Times New Roman" w:hAnsi="Times New Roman"/>
          <w:bCs/>
          <w:sz w:val="24"/>
          <w:szCs w:val="24"/>
        </w:rPr>
        <w:t xml:space="preserve">) </w:t>
      </w:r>
      <w:r w:rsidR="00784FC4" w:rsidRPr="00906626">
        <w:rPr>
          <w:rFonts w:ascii="Times New Roman" w:hAnsi="Times New Roman"/>
          <w:bCs/>
          <w:sz w:val="24"/>
          <w:szCs w:val="24"/>
        </w:rPr>
        <w:t>с другой стороны, при совместном упоминании именуемые  «Стороны», заключили настоящий договор о нижеследующем:</w:t>
      </w:r>
    </w:p>
    <w:p w:rsidR="000A66F2" w:rsidRDefault="000A66F2">
      <w:pPr>
        <w:pStyle w:val="a4"/>
        <w:jc w:val="both"/>
        <w:rPr>
          <w:rFonts w:ascii="Times New Roman" w:hAnsi="Times New Roman"/>
          <w:b/>
          <w:sz w:val="22"/>
        </w:rPr>
      </w:pPr>
    </w:p>
    <w:p w:rsidR="000E2DDD" w:rsidRDefault="000E2DDD" w:rsidP="00906626">
      <w:pPr>
        <w:pStyle w:val="a4"/>
        <w:numPr>
          <w:ilvl w:val="0"/>
          <w:numId w:val="6"/>
        </w:numPr>
        <w:ind w:left="0" w:firstLine="0"/>
        <w:jc w:val="both"/>
        <w:rPr>
          <w:rFonts w:ascii="Times New Roman" w:hAnsi="Times New Roman"/>
          <w:b/>
          <w:sz w:val="22"/>
        </w:rPr>
      </w:pPr>
      <w:r>
        <w:rPr>
          <w:rFonts w:ascii="Times New Roman" w:hAnsi="Times New Roman"/>
          <w:b/>
          <w:sz w:val="22"/>
        </w:rPr>
        <w:t>ПРЕДМЕТ ДОГОВОРА</w:t>
      </w:r>
    </w:p>
    <w:p w:rsidR="00906626" w:rsidRDefault="00906626" w:rsidP="00906626">
      <w:pPr>
        <w:pStyle w:val="a4"/>
        <w:ind w:left="720"/>
        <w:jc w:val="both"/>
        <w:rPr>
          <w:rFonts w:ascii="Times New Roman" w:hAnsi="Times New Roman"/>
          <w:b/>
          <w:sz w:val="22"/>
        </w:rPr>
      </w:pPr>
    </w:p>
    <w:p w:rsidR="008B7332" w:rsidRPr="008B7332" w:rsidRDefault="000E2DDD" w:rsidP="008B7332">
      <w:pPr>
        <w:pStyle w:val="a4"/>
        <w:jc w:val="both"/>
        <w:rPr>
          <w:rFonts w:ascii="Times New Roman" w:hAnsi="Times New Roman"/>
          <w:bCs/>
          <w:sz w:val="24"/>
          <w:szCs w:val="24"/>
        </w:rPr>
      </w:pPr>
      <w:r w:rsidRPr="00906626">
        <w:rPr>
          <w:rFonts w:ascii="Times New Roman" w:hAnsi="Times New Roman"/>
          <w:sz w:val="24"/>
          <w:szCs w:val="24"/>
        </w:rPr>
        <w:t>1.1.</w:t>
      </w:r>
      <w:r w:rsidRPr="00906626">
        <w:rPr>
          <w:rFonts w:ascii="Times New Roman" w:hAnsi="Times New Roman"/>
          <w:b/>
          <w:bCs/>
          <w:sz w:val="24"/>
          <w:szCs w:val="24"/>
        </w:rPr>
        <w:t xml:space="preserve"> </w:t>
      </w:r>
      <w:r w:rsidR="008B7332" w:rsidRPr="008B7332">
        <w:rPr>
          <w:rFonts w:ascii="Times New Roman" w:hAnsi="Times New Roman"/>
          <w:bCs/>
          <w:sz w:val="24"/>
          <w:szCs w:val="24"/>
        </w:rPr>
        <w:t xml:space="preserve"> Колледж осуществляет обучение </w:t>
      </w:r>
      <w:r w:rsidR="008B7332">
        <w:rPr>
          <w:rFonts w:ascii="Times New Roman" w:hAnsi="Times New Roman"/>
          <w:bCs/>
          <w:sz w:val="24"/>
          <w:szCs w:val="24"/>
        </w:rPr>
        <w:t>______</w:t>
      </w:r>
      <w:r w:rsidR="008B7332" w:rsidRPr="008B7332">
        <w:rPr>
          <w:rFonts w:ascii="Times New Roman" w:hAnsi="Times New Roman"/>
          <w:bCs/>
          <w:sz w:val="24"/>
          <w:szCs w:val="24"/>
        </w:rPr>
        <w:t xml:space="preserve"> работников Заказчика (по заявке) по программе: </w:t>
      </w:r>
    </w:p>
    <w:p w:rsidR="008B7332" w:rsidRDefault="008B7332" w:rsidP="008B7332">
      <w:pPr>
        <w:pStyle w:val="a4"/>
        <w:jc w:val="both"/>
        <w:rPr>
          <w:rFonts w:ascii="Times New Roman" w:hAnsi="Times New Roman"/>
          <w:bCs/>
          <w:sz w:val="24"/>
          <w:szCs w:val="24"/>
        </w:rPr>
      </w:pPr>
      <w:r w:rsidRPr="008B7332">
        <w:rPr>
          <w:rFonts w:ascii="Times New Roman" w:hAnsi="Times New Roman"/>
          <w:bCs/>
          <w:sz w:val="24"/>
          <w:szCs w:val="24"/>
        </w:rPr>
        <w:t>«</w:t>
      </w:r>
      <w:r>
        <w:rPr>
          <w:rFonts w:ascii="Times New Roman" w:hAnsi="Times New Roman"/>
          <w:bCs/>
          <w:sz w:val="24"/>
          <w:szCs w:val="24"/>
        </w:rPr>
        <w:t>________________________</w:t>
      </w:r>
      <w:r w:rsidRPr="008B7332">
        <w:rPr>
          <w:rFonts w:ascii="Times New Roman" w:hAnsi="Times New Roman"/>
          <w:bCs/>
          <w:sz w:val="24"/>
          <w:szCs w:val="24"/>
        </w:rPr>
        <w:t xml:space="preserve">» (далее – курс) – </w:t>
      </w:r>
      <w:r>
        <w:rPr>
          <w:rFonts w:ascii="Times New Roman" w:hAnsi="Times New Roman"/>
          <w:bCs/>
          <w:sz w:val="24"/>
          <w:szCs w:val="24"/>
        </w:rPr>
        <w:t>_____</w:t>
      </w:r>
      <w:r w:rsidRPr="008B7332">
        <w:rPr>
          <w:rFonts w:ascii="Times New Roman" w:hAnsi="Times New Roman"/>
          <w:bCs/>
          <w:sz w:val="24"/>
          <w:szCs w:val="24"/>
        </w:rPr>
        <w:t xml:space="preserve"> часов.</w:t>
      </w:r>
    </w:p>
    <w:p w:rsidR="008B7332" w:rsidRDefault="00110A62" w:rsidP="008B7332">
      <w:pPr>
        <w:pStyle w:val="a4"/>
        <w:jc w:val="both"/>
        <w:rPr>
          <w:rFonts w:ascii="Times New Roman" w:hAnsi="Times New Roman"/>
          <w:bCs/>
          <w:color w:val="FF0000"/>
          <w:sz w:val="24"/>
          <w:szCs w:val="24"/>
        </w:rPr>
      </w:pPr>
      <w:r w:rsidRPr="008B7332">
        <w:rPr>
          <w:rFonts w:ascii="Times New Roman" w:hAnsi="Times New Roman"/>
          <w:bCs/>
          <w:sz w:val="24"/>
          <w:szCs w:val="24"/>
        </w:rPr>
        <w:t>1.2</w:t>
      </w:r>
      <w:r w:rsidRPr="00906626">
        <w:rPr>
          <w:rFonts w:ascii="Times New Roman" w:hAnsi="Times New Roman"/>
          <w:bCs/>
          <w:sz w:val="24"/>
          <w:szCs w:val="24"/>
        </w:rPr>
        <w:t>.</w:t>
      </w:r>
      <w:r w:rsidR="008B7332">
        <w:rPr>
          <w:rFonts w:ascii="Times New Roman" w:hAnsi="Times New Roman"/>
          <w:bCs/>
          <w:sz w:val="24"/>
          <w:szCs w:val="24"/>
        </w:rPr>
        <w:t xml:space="preserve"> </w:t>
      </w:r>
      <w:r w:rsidRPr="008B7332">
        <w:rPr>
          <w:rFonts w:ascii="Times New Roman" w:hAnsi="Times New Roman"/>
          <w:bCs/>
          <w:sz w:val="24"/>
          <w:szCs w:val="24"/>
        </w:rPr>
        <w:t xml:space="preserve">Место </w:t>
      </w:r>
      <w:r w:rsidR="008B7332" w:rsidRPr="008B7332">
        <w:rPr>
          <w:rFonts w:ascii="Times New Roman" w:hAnsi="Times New Roman"/>
          <w:bCs/>
          <w:sz w:val="24"/>
          <w:szCs w:val="24"/>
        </w:rPr>
        <w:t>проведения занятий</w:t>
      </w:r>
      <w:r w:rsidR="003A3A27" w:rsidRPr="008B7332">
        <w:rPr>
          <w:rFonts w:ascii="Times New Roman" w:hAnsi="Times New Roman"/>
          <w:bCs/>
          <w:sz w:val="24"/>
          <w:szCs w:val="24"/>
        </w:rPr>
        <w:t xml:space="preserve">: </w:t>
      </w:r>
      <w:r w:rsidR="008B7332" w:rsidRPr="008B7332">
        <w:rPr>
          <w:rFonts w:ascii="Times New Roman" w:hAnsi="Times New Roman"/>
          <w:bCs/>
          <w:sz w:val="24"/>
          <w:szCs w:val="24"/>
        </w:rPr>
        <w:t>Санкт-Петербург,</w:t>
      </w:r>
      <w:r w:rsidR="008B7332">
        <w:rPr>
          <w:rFonts w:ascii="Times New Roman" w:hAnsi="Times New Roman"/>
          <w:bCs/>
          <w:sz w:val="24"/>
          <w:szCs w:val="24"/>
        </w:rPr>
        <w:t xml:space="preserve"> </w:t>
      </w:r>
      <w:r w:rsidR="008B7332" w:rsidRPr="008B7332">
        <w:rPr>
          <w:rFonts w:ascii="Times New Roman" w:hAnsi="Times New Roman"/>
          <w:bCs/>
          <w:sz w:val="24"/>
          <w:szCs w:val="24"/>
        </w:rPr>
        <w:t>пр. Большевиков, д.52, корп.1</w:t>
      </w:r>
      <w:r w:rsidR="008B7332">
        <w:rPr>
          <w:rFonts w:ascii="Times New Roman" w:hAnsi="Times New Roman"/>
          <w:bCs/>
          <w:color w:val="FF0000"/>
          <w:sz w:val="24"/>
          <w:szCs w:val="24"/>
        </w:rPr>
        <w:t>.</w:t>
      </w:r>
    </w:p>
    <w:p w:rsidR="000E2DDD" w:rsidRDefault="008B7332">
      <w:pPr>
        <w:pStyle w:val="a4"/>
        <w:jc w:val="both"/>
        <w:rPr>
          <w:rFonts w:ascii="Times New Roman" w:hAnsi="Times New Roman"/>
          <w:bCs/>
          <w:sz w:val="22"/>
        </w:rPr>
      </w:pPr>
      <w:r>
        <w:rPr>
          <w:rFonts w:ascii="Times New Roman" w:hAnsi="Times New Roman"/>
          <w:bCs/>
          <w:sz w:val="22"/>
        </w:rPr>
        <w:t xml:space="preserve"> </w:t>
      </w:r>
    </w:p>
    <w:p w:rsidR="000E2DDD" w:rsidRDefault="000E2DDD">
      <w:pPr>
        <w:pStyle w:val="a4"/>
        <w:jc w:val="both"/>
        <w:rPr>
          <w:rFonts w:ascii="Times New Roman" w:hAnsi="Times New Roman"/>
          <w:b/>
          <w:sz w:val="22"/>
        </w:rPr>
      </w:pPr>
      <w:r>
        <w:rPr>
          <w:rFonts w:ascii="Times New Roman" w:hAnsi="Times New Roman"/>
          <w:b/>
          <w:sz w:val="22"/>
        </w:rPr>
        <w:t>2. ПРАВА И ОБЯЗАННОСТИ СТОРОН</w:t>
      </w:r>
    </w:p>
    <w:p w:rsidR="00906626" w:rsidRDefault="00906626">
      <w:pPr>
        <w:pStyle w:val="a4"/>
        <w:jc w:val="both"/>
        <w:rPr>
          <w:rFonts w:ascii="Times New Roman" w:hAnsi="Times New Roman"/>
          <w:b/>
          <w:sz w:val="22"/>
        </w:rPr>
      </w:pPr>
    </w:p>
    <w:p w:rsidR="000E2DDD" w:rsidRDefault="000E2DDD">
      <w:pPr>
        <w:pStyle w:val="a4"/>
        <w:jc w:val="both"/>
        <w:rPr>
          <w:rFonts w:ascii="Times New Roman" w:hAnsi="Times New Roman"/>
          <w:b/>
          <w:sz w:val="22"/>
        </w:rPr>
      </w:pPr>
      <w:r>
        <w:rPr>
          <w:rFonts w:ascii="Times New Roman" w:hAnsi="Times New Roman"/>
          <w:b/>
          <w:sz w:val="22"/>
        </w:rPr>
        <w:t xml:space="preserve">2.1. </w:t>
      </w:r>
      <w:r w:rsidR="00F82A1F">
        <w:rPr>
          <w:rFonts w:ascii="Times New Roman" w:hAnsi="Times New Roman"/>
          <w:b/>
          <w:sz w:val="22"/>
        </w:rPr>
        <w:t>Колледж</w:t>
      </w:r>
      <w:r>
        <w:rPr>
          <w:rFonts w:ascii="Times New Roman" w:hAnsi="Times New Roman"/>
          <w:b/>
          <w:sz w:val="22"/>
        </w:rPr>
        <w:t>:</w:t>
      </w:r>
    </w:p>
    <w:p w:rsidR="00433B92" w:rsidRPr="00906626" w:rsidRDefault="00433B92" w:rsidP="00433B92">
      <w:pPr>
        <w:pStyle w:val="a4"/>
        <w:jc w:val="both"/>
        <w:rPr>
          <w:rFonts w:ascii="Times New Roman" w:hAnsi="Times New Roman"/>
          <w:bCs/>
          <w:sz w:val="24"/>
          <w:szCs w:val="24"/>
        </w:rPr>
      </w:pPr>
      <w:r w:rsidRPr="00906626">
        <w:rPr>
          <w:rFonts w:ascii="Times New Roman" w:hAnsi="Times New Roman"/>
          <w:bCs/>
          <w:sz w:val="24"/>
          <w:szCs w:val="24"/>
        </w:rPr>
        <w:t>2.1.1. Проводит занятия с работниками согласно</w:t>
      </w:r>
      <w:r w:rsidR="008B3AF0" w:rsidRPr="00906626">
        <w:rPr>
          <w:rFonts w:ascii="Times New Roman" w:hAnsi="Times New Roman"/>
          <w:bCs/>
          <w:sz w:val="24"/>
          <w:szCs w:val="24"/>
        </w:rPr>
        <w:t xml:space="preserve"> </w:t>
      </w:r>
      <w:r w:rsidRPr="00906626">
        <w:rPr>
          <w:rFonts w:ascii="Times New Roman" w:hAnsi="Times New Roman"/>
          <w:bCs/>
          <w:sz w:val="24"/>
          <w:szCs w:val="24"/>
        </w:rPr>
        <w:t>заявк</w:t>
      </w:r>
      <w:r w:rsidR="00900263" w:rsidRPr="00906626">
        <w:rPr>
          <w:rFonts w:ascii="Times New Roman" w:hAnsi="Times New Roman"/>
          <w:bCs/>
          <w:sz w:val="24"/>
          <w:szCs w:val="24"/>
        </w:rPr>
        <w:t>е</w:t>
      </w:r>
      <w:r w:rsidRPr="00906626">
        <w:rPr>
          <w:rFonts w:ascii="Times New Roman" w:hAnsi="Times New Roman"/>
          <w:bCs/>
          <w:sz w:val="24"/>
          <w:szCs w:val="24"/>
        </w:rPr>
        <w:t xml:space="preserve">, поданной </w:t>
      </w:r>
      <w:r w:rsidRPr="00906626">
        <w:rPr>
          <w:rFonts w:ascii="Times New Roman" w:hAnsi="Times New Roman"/>
          <w:b/>
          <w:sz w:val="24"/>
          <w:szCs w:val="24"/>
        </w:rPr>
        <w:t>Заказчиком</w:t>
      </w:r>
      <w:r w:rsidRPr="00906626">
        <w:rPr>
          <w:rFonts w:ascii="Times New Roman" w:hAnsi="Times New Roman"/>
          <w:bCs/>
          <w:sz w:val="24"/>
          <w:szCs w:val="24"/>
        </w:rPr>
        <w:t xml:space="preserve"> до начала занятий. </w:t>
      </w:r>
    </w:p>
    <w:p w:rsidR="00433B92" w:rsidRPr="00906626" w:rsidRDefault="00433B92" w:rsidP="00433B92">
      <w:pPr>
        <w:pStyle w:val="a4"/>
        <w:jc w:val="both"/>
        <w:rPr>
          <w:rFonts w:ascii="Times New Roman" w:hAnsi="Times New Roman"/>
          <w:bCs/>
          <w:sz w:val="24"/>
          <w:szCs w:val="24"/>
        </w:rPr>
      </w:pPr>
      <w:r w:rsidRPr="00906626">
        <w:rPr>
          <w:rFonts w:ascii="Times New Roman" w:hAnsi="Times New Roman"/>
          <w:bCs/>
          <w:sz w:val="24"/>
          <w:szCs w:val="24"/>
        </w:rPr>
        <w:t>2.1.2. Проводит теоретические и практические занятия в соответствии с программой курса, согласно расписания.</w:t>
      </w:r>
    </w:p>
    <w:p w:rsidR="00433B92" w:rsidRPr="00906626" w:rsidRDefault="00433B92" w:rsidP="00433B92">
      <w:pPr>
        <w:pStyle w:val="a4"/>
        <w:jc w:val="both"/>
        <w:rPr>
          <w:rFonts w:ascii="Times New Roman" w:hAnsi="Times New Roman"/>
          <w:bCs/>
          <w:sz w:val="24"/>
          <w:szCs w:val="24"/>
        </w:rPr>
      </w:pPr>
      <w:r w:rsidRPr="00906626">
        <w:rPr>
          <w:rFonts w:ascii="Times New Roman" w:hAnsi="Times New Roman"/>
          <w:bCs/>
          <w:sz w:val="24"/>
          <w:szCs w:val="24"/>
        </w:rPr>
        <w:t>2.1.3. Осуществляет организационно-правовое, научно-методическое и информационное обеспечение образовательной деятельности.</w:t>
      </w:r>
    </w:p>
    <w:p w:rsidR="000E2DDD" w:rsidRPr="00906626" w:rsidRDefault="00433B92" w:rsidP="007D6939">
      <w:pPr>
        <w:pStyle w:val="a4"/>
        <w:jc w:val="both"/>
        <w:rPr>
          <w:rFonts w:ascii="Times New Roman" w:hAnsi="Times New Roman"/>
          <w:sz w:val="24"/>
          <w:szCs w:val="24"/>
        </w:rPr>
      </w:pPr>
      <w:r w:rsidRPr="00906626">
        <w:rPr>
          <w:rFonts w:ascii="Times New Roman" w:hAnsi="Times New Roman"/>
          <w:sz w:val="24"/>
          <w:szCs w:val="24"/>
        </w:rPr>
        <w:t>2.1.</w:t>
      </w:r>
      <w:r w:rsidR="001362A6">
        <w:rPr>
          <w:rFonts w:ascii="Times New Roman" w:hAnsi="Times New Roman"/>
          <w:sz w:val="24"/>
          <w:szCs w:val="24"/>
        </w:rPr>
        <w:t>4</w:t>
      </w:r>
      <w:r w:rsidRPr="00906626">
        <w:rPr>
          <w:rFonts w:ascii="Times New Roman" w:hAnsi="Times New Roman"/>
          <w:sz w:val="24"/>
          <w:szCs w:val="24"/>
        </w:rPr>
        <w:t xml:space="preserve">. По окончании курса обучения </w:t>
      </w:r>
      <w:r w:rsidRPr="00906626">
        <w:rPr>
          <w:rFonts w:ascii="Times New Roman" w:hAnsi="Times New Roman"/>
          <w:b/>
          <w:sz w:val="24"/>
          <w:szCs w:val="24"/>
        </w:rPr>
        <w:t xml:space="preserve">работникам Заказчика </w:t>
      </w:r>
      <w:r w:rsidRPr="00906626">
        <w:rPr>
          <w:rFonts w:ascii="Times New Roman" w:hAnsi="Times New Roman"/>
          <w:sz w:val="24"/>
          <w:szCs w:val="24"/>
        </w:rPr>
        <w:t xml:space="preserve">выдается </w:t>
      </w:r>
      <w:r w:rsidR="00240C5F" w:rsidRPr="00906626">
        <w:rPr>
          <w:rFonts w:ascii="Times New Roman" w:hAnsi="Times New Roman"/>
          <w:sz w:val="24"/>
          <w:szCs w:val="24"/>
        </w:rPr>
        <w:t>диплом</w:t>
      </w:r>
      <w:r w:rsidR="008B7332">
        <w:rPr>
          <w:rFonts w:ascii="Times New Roman" w:hAnsi="Times New Roman"/>
          <w:sz w:val="24"/>
          <w:szCs w:val="24"/>
        </w:rPr>
        <w:t xml:space="preserve"> (свидетельство или удостоверение)</w:t>
      </w:r>
      <w:r w:rsidR="002D3BCB" w:rsidRPr="00906626">
        <w:rPr>
          <w:rFonts w:ascii="Times New Roman" w:hAnsi="Times New Roman"/>
          <w:sz w:val="24"/>
          <w:szCs w:val="24"/>
        </w:rPr>
        <w:t xml:space="preserve"> </w:t>
      </w:r>
      <w:r w:rsidRPr="00906626">
        <w:rPr>
          <w:rFonts w:ascii="Times New Roman" w:hAnsi="Times New Roman"/>
          <w:sz w:val="24"/>
          <w:szCs w:val="24"/>
        </w:rPr>
        <w:t>установленного образца</w:t>
      </w:r>
      <w:r w:rsidR="008B7332">
        <w:rPr>
          <w:rFonts w:ascii="Times New Roman" w:hAnsi="Times New Roman"/>
          <w:sz w:val="24"/>
          <w:szCs w:val="24"/>
        </w:rPr>
        <w:t>.</w:t>
      </w:r>
    </w:p>
    <w:p w:rsidR="000E2DDD" w:rsidRPr="00906626" w:rsidRDefault="000E2DDD">
      <w:pPr>
        <w:pStyle w:val="a4"/>
        <w:jc w:val="both"/>
        <w:rPr>
          <w:rFonts w:ascii="Times New Roman" w:hAnsi="Times New Roman"/>
          <w:b/>
          <w:sz w:val="24"/>
          <w:szCs w:val="24"/>
        </w:rPr>
      </w:pPr>
      <w:r w:rsidRPr="00906626">
        <w:rPr>
          <w:rFonts w:ascii="Times New Roman" w:hAnsi="Times New Roman"/>
          <w:b/>
          <w:sz w:val="24"/>
          <w:szCs w:val="24"/>
        </w:rPr>
        <w:t xml:space="preserve">2.2. </w:t>
      </w:r>
      <w:r w:rsidR="00931618" w:rsidRPr="00906626">
        <w:rPr>
          <w:rFonts w:ascii="Times New Roman" w:hAnsi="Times New Roman"/>
          <w:b/>
          <w:sz w:val="24"/>
          <w:szCs w:val="24"/>
        </w:rPr>
        <w:t>Заказчик</w:t>
      </w:r>
      <w:r w:rsidRPr="00906626">
        <w:rPr>
          <w:rFonts w:ascii="Times New Roman" w:hAnsi="Times New Roman"/>
          <w:b/>
          <w:sz w:val="24"/>
          <w:szCs w:val="24"/>
        </w:rPr>
        <w:t>:</w:t>
      </w:r>
    </w:p>
    <w:p w:rsidR="000E2DDD" w:rsidRPr="00906626" w:rsidRDefault="000E2DDD">
      <w:pPr>
        <w:pStyle w:val="a4"/>
        <w:jc w:val="both"/>
        <w:rPr>
          <w:rFonts w:ascii="Times New Roman" w:hAnsi="Times New Roman"/>
          <w:bCs/>
          <w:sz w:val="24"/>
          <w:szCs w:val="24"/>
        </w:rPr>
      </w:pPr>
      <w:r w:rsidRPr="00906626">
        <w:rPr>
          <w:rFonts w:ascii="Times New Roman" w:hAnsi="Times New Roman"/>
          <w:bCs/>
          <w:sz w:val="24"/>
          <w:szCs w:val="24"/>
        </w:rPr>
        <w:t>2.2.1. Подает заявку на подготовку работников, что является основанием для зачисления и расчетов.</w:t>
      </w:r>
    </w:p>
    <w:p w:rsidR="000E2DDD" w:rsidRPr="00906626" w:rsidRDefault="000E2DDD">
      <w:pPr>
        <w:pStyle w:val="a4"/>
        <w:jc w:val="both"/>
        <w:rPr>
          <w:rFonts w:ascii="Times New Roman" w:hAnsi="Times New Roman"/>
          <w:bCs/>
          <w:sz w:val="24"/>
          <w:szCs w:val="24"/>
        </w:rPr>
      </w:pPr>
      <w:r w:rsidRPr="00906626">
        <w:rPr>
          <w:rFonts w:ascii="Times New Roman" w:hAnsi="Times New Roman"/>
          <w:bCs/>
          <w:sz w:val="24"/>
          <w:szCs w:val="24"/>
        </w:rPr>
        <w:t xml:space="preserve">2.2.2. Оплачивает оказанные услуги в соответствии с условиями Договора. </w:t>
      </w:r>
    </w:p>
    <w:p w:rsidR="000E2DDD" w:rsidRPr="00906626" w:rsidRDefault="000E2DDD">
      <w:pPr>
        <w:pStyle w:val="a4"/>
        <w:jc w:val="both"/>
        <w:rPr>
          <w:rFonts w:ascii="Times New Roman" w:hAnsi="Times New Roman"/>
          <w:bCs/>
          <w:sz w:val="24"/>
          <w:szCs w:val="24"/>
        </w:rPr>
      </w:pPr>
      <w:r w:rsidRPr="00906626">
        <w:rPr>
          <w:rFonts w:ascii="Times New Roman" w:hAnsi="Times New Roman"/>
          <w:bCs/>
          <w:sz w:val="24"/>
          <w:szCs w:val="24"/>
        </w:rPr>
        <w:t>2.2.3. Обеспечивает и контролирует явку сотрудников на занятия.</w:t>
      </w:r>
    </w:p>
    <w:p w:rsidR="00906626" w:rsidRPr="00461A7F" w:rsidRDefault="000E2DDD">
      <w:pPr>
        <w:pStyle w:val="a4"/>
        <w:jc w:val="both"/>
        <w:rPr>
          <w:rFonts w:ascii="Times New Roman" w:hAnsi="Times New Roman"/>
          <w:bCs/>
          <w:sz w:val="24"/>
          <w:szCs w:val="24"/>
        </w:rPr>
      </w:pPr>
      <w:r w:rsidRPr="00906626">
        <w:rPr>
          <w:rFonts w:ascii="Times New Roman" w:hAnsi="Times New Roman"/>
          <w:bCs/>
          <w:sz w:val="24"/>
          <w:szCs w:val="24"/>
        </w:rPr>
        <w:t>2.2.4. Неявка сотрудников на занятия и на сдачу зачетов по различным причинам не является основанием для отказа от оплаты.</w:t>
      </w:r>
    </w:p>
    <w:p w:rsidR="00906626" w:rsidRDefault="00906626">
      <w:pPr>
        <w:pStyle w:val="a4"/>
        <w:jc w:val="both"/>
        <w:rPr>
          <w:rFonts w:ascii="Times New Roman" w:hAnsi="Times New Roman"/>
          <w:bCs/>
          <w:sz w:val="22"/>
        </w:rPr>
      </w:pPr>
    </w:p>
    <w:p w:rsidR="00906626" w:rsidRDefault="000E2DDD">
      <w:pPr>
        <w:pStyle w:val="a4"/>
        <w:jc w:val="both"/>
        <w:rPr>
          <w:rFonts w:ascii="Times New Roman" w:hAnsi="Times New Roman"/>
          <w:b/>
          <w:sz w:val="22"/>
        </w:rPr>
      </w:pPr>
      <w:r>
        <w:rPr>
          <w:rFonts w:ascii="Times New Roman" w:hAnsi="Times New Roman"/>
          <w:b/>
          <w:sz w:val="22"/>
        </w:rPr>
        <w:t>3. СТОИМОСТЬ УСЛУГ И ПОРЯДОК РАСЧЕТОВ</w:t>
      </w:r>
    </w:p>
    <w:p w:rsidR="00461A7F" w:rsidRPr="00461A7F" w:rsidRDefault="00461A7F" w:rsidP="00461A7F">
      <w:pPr>
        <w:pStyle w:val="a4"/>
        <w:jc w:val="both"/>
        <w:rPr>
          <w:rFonts w:ascii="Times New Roman" w:hAnsi="Times New Roman"/>
          <w:bCs/>
          <w:sz w:val="24"/>
          <w:szCs w:val="24"/>
        </w:rPr>
      </w:pPr>
      <w:r w:rsidRPr="00461A7F">
        <w:rPr>
          <w:rFonts w:ascii="Times New Roman" w:hAnsi="Times New Roman"/>
          <w:bCs/>
          <w:sz w:val="24"/>
          <w:szCs w:val="24"/>
        </w:rPr>
        <w:t xml:space="preserve">3.1. Стоимость услуги по профессиональной подготовке, согласно п. 1. Договора, составляет  </w:t>
      </w:r>
      <w:r>
        <w:rPr>
          <w:rFonts w:ascii="Times New Roman" w:hAnsi="Times New Roman"/>
          <w:bCs/>
          <w:sz w:val="24"/>
          <w:szCs w:val="24"/>
        </w:rPr>
        <w:t>________</w:t>
      </w:r>
      <w:r w:rsidRPr="00461A7F">
        <w:rPr>
          <w:rFonts w:ascii="Times New Roman" w:hAnsi="Times New Roman"/>
          <w:bCs/>
          <w:sz w:val="24"/>
          <w:szCs w:val="24"/>
        </w:rPr>
        <w:t xml:space="preserve">  (</w:t>
      </w:r>
      <w:r>
        <w:rPr>
          <w:rFonts w:ascii="Times New Roman" w:hAnsi="Times New Roman"/>
          <w:bCs/>
          <w:sz w:val="24"/>
          <w:szCs w:val="24"/>
        </w:rPr>
        <w:t>_____________</w:t>
      </w:r>
      <w:r w:rsidRPr="00461A7F">
        <w:rPr>
          <w:rFonts w:ascii="Times New Roman" w:hAnsi="Times New Roman"/>
          <w:bCs/>
          <w:sz w:val="24"/>
          <w:szCs w:val="24"/>
        </w:rPr>
        <w:t xml:space="preserve"> тысячи рублей 00 копеек), НДС не облагается согласно п.п.14 п.2 ст149 НК РФ. Стоимость обучения одного человека составляет </w:t>
      </w:r>
      <w:r>
        <w:rPr>
          <w:rFonts w:ascii="Times New Roman" w:hAnsi="Times New Roman"/>
          <w:bCs/>
          <w:sz w:val="24"/>
          <w:szCs w:val="24"/>
        </w:rPr>
        <w:t>__________</w:t>
      </w:r>
      <w:r w:rsidRPr="00461A7F">
        <w:rPr>
          <w:rFonts w:ascii="Times New Roman" w:hAnsi="Times New Roman"/>
          <w:bCs/>
          <w:sz w:val="24"/>
          <w:szCs w:val="24"/>
        </w:rPr>
        <w:t xml:space="preserve">  (</w:t>
      </w:r>
      <w:r>
        <w:rPr>
          <w:rFonts w:ascii="Times New Roman" w:hAnsi="Times New Roman"/>
          <w:bCs/>
          <w:sz w:val="24"/>
          <w:szCs w:val="24"/>
        </w:rPr>
        <w:t>__________</w:t>
      </w:r>
      <w:r w:rsidRPr="00461A7F">
        <w:rPr>
          <w:rFonts w:ascii="Times New Roman" w:hAnsi="Times New Roman"/>
          <w:bCs/>
          <w:sz w:val="24"/>
          <w:szCs w:val="24"/>
        </w:rPr>
        <w:t xml:space="preserve"> тысяч рублей 00 копеек).</w:t>
      </w:r>
    </w:p>
    <w:p w:rsidR="00B9474B" w:rsidRPr="00B91197" w:rsidRDefault="00461A7F" w:rsidP="00461A7F">
      <w:pPr>
        <w:pStyle w:val="a4"/>
        <w:jc w:val="both"/>
        <w:rPr>
          <w:rFonts w:ascii="Times New Roman" w:hAnsi="Times New Roman"/>
          <w:bCs/>
          <w:color w:val="FF0000"/>
          <w:sz w:val="22"/>
        </w:rPr>
      </w:pPr>
      <w:r w:rsidRPr="00461A7F">
        <w:rPr>
          <w:rFonts w:ascii="Times New Roman" w:hAnsi="Times New Roman"/>
          <w:bCs/>
          <w:sz w:val="24"/>
          <w:szCs w:val="24"/>
        </w:rPr>
        <w:t>3.2. Оплату услуг по Договору Заказчик производит путем перечисления денежных средств на расчетный счет Колледжа в течение 5 (пяти) банковских дней со дня оказания услуг и подписания Акта выполненных работ.</w:t>
      </w:r>
    </w:p>
    <w:p w:rsidR="005C16AD" w:rsidRDefault="005C16AD" w:rsidP="005C16AD">
      <w:pPr>
        <w:pStyle w:val="a4"/>
        <w:jc w:val="both"/>
        <w:rPr>
          <w:rFonts w:ascii="Times New Roman" w:hAnsi="Times New Roman"/>
          <w:bCs/>
          <w:sz w:val="22"/>
        </w:rPr>
      </w:pPr>
    </w:p>
    <w:p w:rsidR="005C16AD" w:rsidRDefault="005C16AD" w:rsidP="005C16AD">
      <w:pPr>
        <w:pStyle w:val="a4"/>
        <w:jc w:val="both"/>
        <w:rPr>
          <w:rFonts w:ascii="Times New Roman" w:hAnsi="Times New Roman"/>
          <w:b/>
          <w:sz w:val="22"/>
        </w:rPr>
      </w:pPr>
      <w:r>
        <w:rPr>
          <w:rFonts w:ascii="Times New Roman" w:hAnsi="Times New Roman"/>
          <w:b/>
          <w:sz w:val="22"/>
        </w:rPr>
        <w:t>4. ПОРЯДОК СДАЧИ-ПРИЕМКИ ВЫПОЛНЕННЫХ РАБОТ</w:t>
      </w:r>
    </w:p>
    <w:p w:rsidR="00906626" w:rsidRDefault="00906626" w:rsidP="005C16AD">
      <w:pPr>
        <w:pStyle w:val="a4"/>
        <w:jc w:val="both"/>
        <w:rPr>
          <w:rFonts w:ascii="Times New Roman" w:hAnsi="Times New Roman"/>
          <w:b/>
          <w:sz w:val="22"/>
        </w:rPr>
      </w:pPr>
    </w:p>
    <w:p w:rsidR="005C16AD" w:rsidRPr="00906626" w:rsidRDefault="005C16AD" w:rsidP="005C16AD">
      <w:pPr>
        <w:pStyle w:val="a6"/>
        <w:ind w:firstLine="0"/>
        <w:rPr>
          <w:rFonts w:ascii="Times New Roman" w:hAnsi="Times New Roman"/>
          <w:sz w:val="24"/>
          <w:szCs w:val="24"/>
          <w:lang w:val="ru-RU"/>
        </w:rPr>
      </w:pPr>
      <w:r w:rsidRPr="00906626">
        <w:rPr>
          <w:rFonts w:ascii="Times New Roman" w:hAnsi="Times New Roman"/>
          <w:sz w:val="24"/>
          <w:szCs w:val="24"/>
          <w:lang w:val="ru-RU"/>
        </w:rPr>
        <w:t xml:space="preserve">4.1. По завершении курса обучения </w:t>
      </w:r>
      <w:r w:rsidRPr="00906626">
        <w:rPr>
          <w:rFonts w:ascii="Times New Roman" w:hAnsi="Times New Roman"/>
          <w:b/>
          <w:bCs/>
          <w:sz w:val="24"/>
          <w:szCs w:val="24"/>
          <w:lang w:val="ru-RU"/>
        </w:rPr>
        <w:t>Колледж</w:t>
      </w:r>
      <w:r w:rsidRPr="00906626">
        <w:rPr>
          <w:rFonts w:ascii="Times New Roman" w:hAnsi="Times New Roman"/>
          <w:b/>
          <w:bCs/>
          <w:i/>
          <w:iCs/>
          <w:sz w:val="24"/>
          <w:szCs w:val="24"/>
          <w:lang w:val="ru-RU"/>
        </w:rPr>
        <w:t xml:space="preserve"> </w:t>
      </w:r>
      <w:r w:rsidRPr="00906626">
        <w:rPr>
          <w:rFonts w:ascii="Times New Roman" w:hAnsi="Times New Roman"/>
          <w:sz w:val="24"/>
          <w:szCs w:val="24"/>
          <w:lang w:val="ru-RU"/>
        </w:rPr>
        <w:t>выдает</w:t>
      </w:r>
      <w:r w:rsidRPr="00906626">
        <w:rPr>
          <w:rFonts w:ascii="Times New Roman" w:hAnsi="Times New Roman"/>
          <w:b/>
          <w:bCs/>
          <w:i/>
          <w:iCs/>
          <w:sz w:val="24"/>
          <w:szCs w:val="24"/>
          <w:lang w:val="ru-RU"/>
        </w:rPr>
        <w:t xml:space="preserve"> </w:t>
      </w:r>
      <w:r w:rsidR="00240C5F" w:rsidRPr="00906626">
        <w:rPr>
          <w:rFonts w:ascii="Times New Roman" w:hAnsi="Times New Roman"/>
          <w:sz w:val="24"/>
          <w:szCs w:val="24"/>
          <w:lang w:val="ru-RU"/>
        </w:rPr>
        <w:t>диплом</w:t>
      </w:r>
      <w:r w:rsidR="00461A7F">
        <w:rPr>
          <w:rFonts w:ascii="Times New Roman" w:hAnsi="Times New Roman"/>
          <w:sz w:val="24"/>
          <w:szCs w:val="24"/>
          <w:lang w:val="ru-RU"/>
        </w:rPr>
        <w:t xml:space="preserve"> </w:t>
      </w:r>
      <w:r w:rsidR="00461A7F" w:rsidRPr="00461A7F">
        <w:rPr>
          <w:rFonts w:ascii="Times New Roman" w:hAnsi="Times New Roman"/>
          <w:sz w:val="24"/>
          <w:szCs w:val="24"/>
          <w:lang w:val="ru-RU"/>
        </w:rPr>
        <w:t>(свидетельство или удостоверение)</w:t>
      </w:r>
      <w:r w:rsidR="005836C4" w:rsidRPr="00906626">
        <w:rPr>
          <w:rFonts w:ascii="Times New Roman" w:hAnsi="Times New Roman"/>
          <w:sz w:val="24"/>
          <w:szCs w:val="24"/>
          <w:lang w:val="ru-RU"/>
        </w:rPr>
        <w:t xml:space="preserve"> </w:t>
      </w:r>
      <w:r w:rsidRPr="00906626">
        <w:rPr>
          <w:rFonts w:ascii="Times New Roman" w:hAnsi="Times New Roman"/>
          <w:sz w:val="24"/>
          <w:szCs w:val="24"/>
          <w:lang w:val="ru-RU"/>
        </w:rPr>
        <w:t>установленного образца и представляет Акт оказанных услуг.</w:t>
      </w:r>
    </w:p>
    <w:p w:rsidR="000E2DDD" w:rsidRPr="00906626" w:rsidRDefault="000E2DDD">
      <w:pPr>
        <w:pStyle w:val="a6"/>
        <w:ind w:firstLine="0"/>
        <w:rPr>
          <w:rFonts w:ascii="Times New Roman" w:hAnsi="Times New Roman"/>
          <w:sz w:val="24"/>
          <w:szCs w:val="24"/>
          <w:lang w:val="ru-RU"/>
        </w:rPr>
      </w:pPr>
      <w:r w:rsidRPr="00906626">
        <w:rPr>
          <w:rFonts w:ascii="Times New Roman" w:hAnsi="Times New Roman"/>
          <w:sz w:val="24"/>
          <w:szCs w:val="24"/>
          <w:lang w:val="ru-RU"/>
        </w:rPr>
        <w:t xml:space="preserve">4.2. </w:t>
      </w:r>
      <w:r w:rsidR="00931618" w:rsidRPr="00906626">
        <w:rPr>
          <w:rFonts w:ascii="Times New Roman" w:hAnsi="Times New Roman"/>
          <w:b/>
          <w:sz w:val="24"/>
          <w:szCs w:val="24"/>
          <w:lang w:val="ru-RU"/>
        </w:rPr>
        <w:t>Заказчик</w:t>
      </w:r>
      <w:r w:rsidRPr="00906626">
        <w:rPr>
          <w:rFonts w:ascii="Times New Roman" w:hAnsi="Times New Roman"/>
          <w:b/>
          <w:bCs/>
          <w:sz w:val="24"/>
          <w:szCs w:val="24"/>
          <w:lang w:val="ru-RU"/>
        </w:rPr>
        <w:t xml:space="preserve"> </w:t>
      </w:r>
      <w:r w:rsidRPr="00906626">
        <w:rPr>
          <w:rFonts w:ascii="Times New Roman" w:hAnsi="Times New Roman"/>
          <w:sz w:val="24"/>
          <w:szCs w:val="24"/>
          <w:lang w:val="ru-RU"/>
        </w:rPr>
        <w:t xml:space="preserve">в 3-дневный срок обязан направить </w:t>
      </w:r>
      <w:r w:rsidR="00F82A1F" w:rsidRPr="00906626">
        <w:rPr>
          <w:rFonts w:ascii="Times New Roman" w:hAnsi="Times New Roman"/>
          <w:b/>
          <w:bCs/>
          <w:sz w:val="24"/>
          <w:szCs w:val="24"/>
          <w:lang w:val="ru-RU"/>
        </w:rPr>
        <w:t>Колледжу</w:t>
      </w:r>
      <w:r w:rsidRPr="00906626">
        <w:rPr>
          <w:rFonts w:ascii="Times New Roman" w:hAnsi="Times New Roman"/>
          <w:b/>
          <w:bCs/>
          <w:sz w:val="24"/>
          <w:szCs w:val="24"/>
          <w:lang w:val="ru-RU"/>
        </w:rPr>
        <w:t xml:space="preserve"> </w:t>
      </w:r>
      <w:r w:rsidRPr="00906626">
        <w:rPr>
          <w:rFonts w:ascii="Times New Roman" w:hAnsi="Times New Roman"/>
          <w:sz w:val="24"/>
          <w:szCs w:val="24"/>
          <w:lang w:val="ru-RU"/>
        </w:rPr>
        <w:t>подписанный Акт или мотивированный отказ от приемки работ.</w:t>
      </w:r>
    </w:p>
    <w:p w:rsidR="000E2DDD" w:rsidRPr="00906626" w:rsidRDefault="000E2DDD">
      <w:pPr>
        <w:pStyle w:val="a6"/>
        <w:ind w:firstLine="0"/>
        <w:rPr>
          <w:rFonts w:ascii="Times New Roman" w:hAnsi="Times New Roman"/>
          <w:sz w:val="24"/>
          <w:szCs w:val="24"/>
          <w:lang w:val="ru-RU"/>
        </w:rPr>
      </w:pPr>
      <w:r w:rsidRPr="00906626">
        <w:rPr>
          <w:rFonts w:ascii="Times New Roman" w:hAnsi="Times New Roman"/>
          <w:sz w:val="24"/>
          <w:szCs w:val="24"/>
          <w:lang w:val="ru-RU"/>
        </w:rPr>
        <w:t>4.3. В случае мотивированного отказа составляется двухсторонний акт с перечнем недоработок и сроков их устранения.</w:t>
      </w:r>
    </w:p>
    <w:p w:rsidR="000E2DDD" w:rsidRPr="00906626" w:rsidRDefault="000E2DDD">
      <w:pPr>
        <w:pStyle w:val="a6"/>
        <w:ind w:firstLine="0"/>
        <w:rPr>
          <w:rFonts w:ascii="Times New Roman" w:hAnsi="Times New Roman"/>
          <w:sz w:val="24"/>
          <w:szCs w:val="24"/>
          <w:lang w:val="ru-RU"/>
        </w:rPr>
      </w:pPr>
    </w:p>
    <w:p w:rsidR="000E2DDD" w:rsidRDefault="000E2DDD">
      <w:pPr>
        <w:pStyle w:val="a4"/>
        <w:jc w:val="both"/>
        <w:rPr>
          <w:rFonts w:ascii="Times New Roman" w:hAnsi="Times New Roman"/>
          <w:b/>
          <w:sz w:val="24"/>
          <w:szCs w:val="24"/>
        </w:rPr>
      </w:pPr>
      <w:r w:rsidRPr="00906626">
        <w:rPr>
          <w:rFonts w:ascii="Times New Roman" w:hAnsi="Times New Roman"/>
          <w:b/>
          <w:sz w:val="24"/>
          <w:szCs w:val="24"/>
        </w:rPr>
        <w:lastRenderedPageBreak/>
        <w:t>5. ОТВЕТСТВЕННОСТЬ СТОРОН</w:t>
      </w:r>
    </w:p>
    <w:p w:rsidR="00906626" w:rsidRPr="00906626" w:rsidRDefault="00906626">
      <w:pPr>
        <w:pStyle w:val="a4"/>
        <w:jc w:val="both"/>
        <w:rPr>
          <w:rFonts w:ascii="Times New Roman" w:hAnsi="Times New Roman"/>
          <w:b/>
          <w:sz w:val="24"/>
          <w:szCs w:val="24"/>
        </w:rPr>
      </w:pPr>
    </w:p>
    <w:p w:rsidR="000E2DDD" w:rsidRPr="00906626" w:rsidRDefault="000E2DDD">
      <w:pPr>
        <w:pStyle w:val="20"/>
        <w:tabs>
          <w:tab w:val="left" w:pos="993"/>
        </w:tabs>
        <w:rPr>
          <w:b w:val="0"/>
          <w:bCs w:val="0"/>
          <w:i w:val="0"/>
          <w:iCs w:val="0"/>
          <w:sz w:val="24"/>
          <w:szCs w:val="24"/>
        </w:rPr>
      </w:pPr>
      <w:r w:rsidRPr="00906626">
        <w:rPr>
          <w:b w:val="0"/>
          <w:bCs w:val="0"/>
          <w:i w:val="0"/>
          <w:iCs w:val="0"/>
          <w:sz w:val="24"/>
          <w:szCs w:val="24"/>
        </w:rPr>
        <w:t xml:space="preserve">5.1. </w:t>
      </w:r>
      <w:r w:rsidR="00B91197" w:rsidRPr="00906626">
        <w:rPr>
          <w:b w:val="0"/>
          <w:bCs w:val="0"/>
          <w:i w:val="0"/>
          <w:iCs w:val="0"/>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0E2DDD" w:rsidRPr="00906626" w:rsidRDefault="00501FE6">
      <w:pPr>
        <w:pStyle w:val="20"/>
        <w:tabs>
          <w:tab w:val="left" w:pos="993"/>
        </w:tabs>
        <w:rPr>
          <w:b w:val="0"/>
          <w:bCs w:val="0"/>
          <w:i w:val="0"/>
          <w:iCs w:val="0"/>
          <w:sz w:val="24"/>
          <w:szCs w:val="24"/>
        </w:rPr>
      </w:pPr>
      <w:r w:rsidRPr="00906626">
        <w:rPr>
          <w:b w:val="0"/>
          <w:bCs w:val="0"/>
          <w:i w:val="0"/>
          <w:iCs w:val="0"/>
          <w:sz w:val="24"/>
          <w:szCs w:val="24"/>
        </w:rPr>
        <w:t>5.</w:t>
      </w:r>
      <w:r w:rsidR="009330CA">
        <w:rPr>
          <w:b w:val="0"/>
          <w:bCs w:val="0"/>
          <w:i w:val="0"/>
          <w:iCs w:val="0"/>
          <w:sz w:val="24"/>
          <w:szCs w:val="24"/>
        </w:rPr>
        <w:t>2</w:t>
      </w:r>
      <w:r w:rsidR="000E2DDD" w:rsidRPr="00906626">
        <w:rPr>
          <w:b w:val="0"/>
          <w:bCs w:val="0"/>
          <w:i w:val="0"/>
          <w:iCs w:val="0"/>
          <w:sz w:val="24"/>
          <w:szCs w:val="24"/>
        </w:rPr>
        <w:t xml:space="preserve">. Ни одна из сторон не будет нести ответственности за частичное или полное неисполнение любого из обязательств, предусмотренных настоящим Договором, если неисполнение будет являться следствием форс-мажорных обстоятельств (наводнение, пожар, землетрясение и другие стихийные бедствия, война или военные действия, а также издание актов государственных органов власти или местного самоуправления, препятствующих выполнению обязательств; действия или бездействие государственных органов и их должностных лиц), возникающих после заключения Договора. </w:t>
      </w:r>
    </w:p>
    <w:p w:rsidR="000E2DDD" w:rsidRPr="00906626" w:rsidRDefault="000E2DDD">
      <w:pPr>
        <w:tabs>
          <w:tab w:val="left" w:pos="993"/>
        </w:tabs>
        <w:jc w:val="both"/>
        <w:rPr>
          <w:sz w:val="24"/>
          <w:szCs w:val="24"/>
        </w:rPr>
      </w:pPr>
      <w:r w:rsidRPr="00906626">
        <w:rPr>
          <w:sz w:val="24"/>
          <w:szCs w:val="24"/>
        </w:rPr>
        <w:t>Сторона должна сообщить другой стороне о наступлении у нее форс-мажорных обстоятельств в течение трех дней.</w:t>
      </w:r>
    </w:p>
    <w:p w:rsidR="00E405D8" w:rsidRPr="00906626" w:rsidRDefault="000E2DDD">
      <w:pPr>
        <w:tabs>
          <w:tab w:val="left" w:pos="993"/>
        </w:tabs>
        <w:jc w:val="both"/>
        <w:rPr>
          <w:sz w:val="24"/>
          <w:szCs w:val="24"/>
        </w:rPr>
      </w:pPr>
      <w:r w:rsidRPr="00906626">
        <w:rPr>
          <w:sz w:val="24"/>
          <w:szCs w:val="24"/>
        </w:rPr>
        <w:t>По окончании действия вышеуказанных обстоятельств стороны обязаны продолжить выполнение своих обязательств.</w:t>
      </w:r>
    </w:p>
    <w:p w:rsidR="00501FE6" w:rsidRDefault="00501FE6">
      <w:pPr>
        <w:tabs>
          <w:tab w:val="left" w:pos="993"/>
        </w:tabs>
        <w:jc w:val="both"/>
        <w:rPr>
          <w:sz w:val="22"/>
        </w:rPr>
      </w:pPr>
    </w:p>
    <w:p w:rsidR="00501FE6" w:rsidRPr="00F16F27" w:rsidRDefault="00501FE6" w:rsidP="00906626">
      <w:pPr>
        <w:tabs>
          <w:tab w:val="left" w:pos="993"/>
        </w:tabs>
        <w:rPr>
          <w:b/>
          <w:sz w:val="22"/>
        </w:rPr>
      </w:pPr>
      <w:r w:rsidRPr="00F16F27">
        <w:rPr>
          <w:b/>
          <w:sz w:val="22"/>
        </w:rPr>
        <w:t>6. АНТИКОРРУПЦИОНАЯ ОГОВОРКА</w:t>
      </w:r>
    </w:p>
    <w:p w:rsidR="00906626" w:rsidRPr="00F16F27" w:rsidRDefault="00906626" w:rsidP="00906626">
      <w:pPr>
        <w:tabs>
          <w:tab w:val="left" w:pos="993"/>
        </w:tabs>
        <w:rPr>
          <w:b/>
          <w:sz w:val="22"/>
        </w:rPr>
      </w:pPr>
    </w:p>
    <w:p w:rsidR="00501FE6" w:rsidRPr="00F16F27" w:rsidRDefault="00501FE6" w:rsidP="00501FE6">
      <w:pPr>
        <w:tabs>
          <w:tab w:val="left" w:pos="993"/>
        </w:tabs>
        <w:jc w:val="both"/>
        <w:rPr>
          <w:sz w:val="24"/>
          <w:szCs w:val="24"/>
        </w:rPr>
      </w:pPr>
      <w:r w:rsidRPr="00F16F27">
        <w:rPr>
          <w:sz w:val="24"/>
          <w:szCs w:val="24"/>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01FE6" w:rsidRPr="00F16F27" w:rsidRDefault="00501FE6" w:rsidP="00501FE6">
      <w:pPr>
        <w:tabs>
          <w:tab w:val="left" w:pos="993"/>
        </w:tabs>
        <w:jc w:val="both"/>
        <w:rPr>
          <w:sz w:val="24"/>
          <w:szCs w:val="24"/>
        </w:rPr>
      </w:pPr>
      <w:r w:rsidRPr="00F16F27">
        <w:rPr>
          <w:sz w:val="24"/>
          <w:szCs w:val="24"/>
        </w:rPr>
        <w:t>6.2.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1FE6" w:rsidRPr="00F16F27" w:rsidRDefault="00501FE6" w:rsidP="00501FE6">
      <w:pPr>
        <w:tabs>
          <w:tab w:val="left" w:pos="993"/>
        </w:tabs>
        <w:jc w:val="both"/>
        <w:rPr>
          <w:sz w:val="24"/>
          <w:szCs w:val="24"/>
        </w:rPr>
      </w:pPr>
      <w:r w:rsidRPr="00F16F27">
        <w:rPr>
          <w:sz w:val="24"/>
          <w:szCs w:val="24"/>
        </w:rPr>
        <w:t>6.3. В случае возникновения у Стороны подозрений, что произошло или может произойти нарушение каких-либо положений п.6.1.,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6.1. настоящего договора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10-ти рабочих дней с даты направления письменного уведомления.</w:t>
      </w:r>
    </w:p>
    <w:p w:rsidR="00501FE6" w:rsidRPr="00F16F27" w:rsidRDefault="00501FE6" w:rsidP="00501FE6">
      <w:pPr>
        <w:tabs>
          <w:tab w:val="left" w:pos="993"/>
        </w:tabs>
        <w:jc w:val="both"/>
        <w:rPr>
          <w:sz w:val="24"/>
          <w:szCs w:val="24"/>
        </w:rPr>
      </w:pPr>
      <w:r w:rsidRPr="00F16F27">
        <w:rPr>
          <w:sz w:val="24"/>
          <w:szCs w:val="24"/>
        </w:rPr>
        <w:t>6.4.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01FE6" w:rsidRPr="00F16F27" w:rsidRDefault="00501FE6" w:rsidP="00501FE6">
      <w:pPr>
        <w:tabs>
          <w:tab w:val="left" w:pos="993"/>
        </w:tabs>
        <w:jc w:val="both"/>
        <w:rPr>
          <w:sz w:val="24"/>
          <w:szCs w:val="24"/>
        </w:rPr>
      </w:pPr>
      <w:r w:rsidRPr="00F16F27">
        <w:rPr>
          <w:sz w:val="24"/>
          <w:szCs w:val="24"/>
        </w:rPr>
        <w:t xml:space="preserve">6.5. Стороны обязуются сообщать информацию о неисполнении (недобросовестном исполнении) должностных обязанностей со стороны руководителей, превышении должностных полномочий, о фактах вымогательства со стороны должностных лиц, необоснованных запретах и ограничениях, о фактах нарушения требований Положения о конфликте интересов.    </w:t>
      </w:r>
    </w:p>
    <w:p w:rsidR="00501FE6" w:rsidRDefault="00501FE6">
      <w:pPr>
        <w:pStyle w:val="a4"/>
        <w:rPr>
          <w:rFonts w:ascii="Times New Roman" w:hAnsi="Times New Roman"/>
          <w:b/>
          <w:sz w:val="22"/>
        </w:rPr>
      </w:pPr>
    </w:p>
    <w:p w:rsidR="000E2DDD" w:rsidRDefault="00461A7F">
      <w:pPr>
        <w:pStyle w:val="a4"/>
        <w:rPr>
          <w:rFonts w:ascii="Times New Roman" w:hAnsi="Times New Roman"/>
          <w:b/>
          <w:sz w:val="22"/>
        </w:rPr>
      </w:pPr>
      <w:r>
        <w:rPr>
          <w:rFonts w:ascii="Times New Roman" w:hAnsi="Times New Roman"/>
          <w:b/>
          <w:sz w:val="22"/>
        </w:rPr>
        <w:t>7</w:t>
      </w:r>
      <w:r w:rsidR="000E2DDD">
        <w:rPr>
          <w:rFonts w:ascii="Times New Roman" w:hAnsi="Times New Roman"/>
          <w:b/>
          <w:sz w:val="22"/>
        </w:rPr>
        <w:t>. СРОК ДЕЙСТВИЯ, ПРЕКРАЩЕНИЕ И ИЗМЕНЕНИЕ НАСТОЯЩЕГО ДОГОВОРА</w:t>
      </w:r>
    </w:p>
    <w:p w:rsidR="00906626" w:rsidRDefault="00906626">
      <w:pPr>
        <w:pStyle w:val="a4"/>
        <w:rPr>
          <w:rFonts w:ascii="Times New Roman" w:hAnsi="Times New Roman"/>
          <w:b/>
          <w:sz w:val="22"/>
        </w:rPr>
      </w:pPr>
    </w:p>
    <w:p w:rsidR="000E2DDD" w:rsidRPr="00906626" w:rsidRDefault="00461A7F">
      <w:pPr>
        <w:pStyle w:val="a4"/>
        <w:jc w:val="both"/>
        <w:rPr>
          <w:rFonts w:ascii="Times New Roman" w:hAnsi="Times New Roman"/>
          <w:bCs/>
          <w:sz w:val="24"/>
          <w:szCs w:val="24"/>
        </w:rPr>
      </w:pPr>
      <w:r>
        <w:rPr>
          <w:rFonts w:ascii="Times New Roman" w:hAnsi="Times New Roman"/>
          <w:bCs/>
          <w:sz w:val="24"/>
          <w:szCs w:val="24"/>
        </w:rPr>
        <w:t>7</w:t>
      </w:r>
      <w:r w:rsidR="000E2DDD" w:rsidRPr="00906626">
        <w:rPr>
          <w:rFonts w:ascii="Times New Roman" w:hAnsi="Times New Roman"/>
          <w:bCs/>
          <w:sz w:val="24"/>
          <w:szCs w:val="24"/>
        </w:rPr>
        <w:t>.1. Ср</w:t>
      </w:r>
      <w:r w:rsidR="00E61585" w:rsidRPr="00906626">
        <w:rPr>
          <w:rFonts w:ascii="Times New Roman" w:hAnsi="Times New Roman"/>
          <w:bCs/>
          <w:sz w:val="24"/>
          <w:szCs w:val="24"/>
        </w:rPr>
        <w:t>ок действия настоящего Договора</w:t>
      </w:r>
      <w:r w:rsidR="000E2DDD" w:rsidRPr="00906626">
        <w:rPr>
          <w:rFonts w:ascii="Times New Roman" w:hAnsi="Times New Roman"/>
          <w:bCs/>
          <w:sz w:val="24"/>
          <w:szCs w:val="24"/>
        </w:rPr>
        <w:t xml:space="preserve"> с</w:t>
      </w:r>
      <w:r w:rsidR="003F3697" w:rsidRPr="00906626">
        <w:rPr>
          <w:rFonts w:ascii="Times New Roman" w:hAnsi="Times New Roman"/>
          <w:bCs/>
          <w:sz w:val="24"/>
          <w:szCs w:val="24"/>
        </w:rPr>
        <w:t xml:space="preserve"> </w:t>
      </w:r>
      <w:r w:rsidR="00E61585" w:rsidRPr="00906626">
        <w:rPr>
          <w:rFonts w:ascii="Times New Roman" w:hAnsi="Times New Roman"/>
          <w:bCs/>
          <w:sz w:val="24"/>
          <w:szCs w:val="24"/>
        </w:rPr>
        <w:t>момента подписания</w:t>
      </w:r>
      <w:r w:rsidR="000E2DDD" w:rsidRPr="00906626">
        <w:rPr>
          <w:rFonts w:ascii="Times New Roman" w:hAnsi="Times New Roman"/>
          <w:bCs/>
          <w:sz w:val="24"/>
          <w:szCs w:val="24"/>
        </w:rPr>
        <w:t xml:space="preserve"> до </w:t>
      </w:r>
      <w:r w:rsidR="005826F5" w:rsidRPr="00906626">
        <w:rPr>
          <w:rFonts w:ascii="Times New Roman" w:hAnsi="Times New Roman"/>
          <w:bCs/>
          <w:sz w:val="24"/>
          <w:szCs w:val="24"/>
        </w:rPr>
        <w:t>31.12.201</w:t>
      </w:r>
      <w:r>
        <w:rPr>
          <w:rFonts w:ascii="Times New Roman" w:hAnsi="Times New Roman"/>
          <w:bCs/>
          <w:sz w:val="24"/>
          <w:szCs w:val="24"/>
        </w:rPr>
        <w:t>___</w:t>
      </w:r>
      <w:r w:rsidR="000E2DDD" w:rsidRPr="00906626">
        <w:rPr>
          <w:rFonts w:ascii="Times New Roman" w:hAnsi="Times New Roman"/>
          <w:bCs/>
          <w:sz w:val="24"/>
          <w:szCs w:val="24"/>
        </w:rPr>
        <w:t xml:space="preserve">г. </w:t>
      </w:r>
    </w:p>
    <w:p w:rsidR="000E2DDD" w:rsidRPr="00906626" w:rsidRDefault="00461A7F">
      <w:pPr>
        <w:pStyle w:val="a4"/>
        <w:jc w:val="both"/>
        <w:rPr>
          <w:rFonts w:ascii="Times New Roman" w:hAnsi="Times New Roman"/>
          <w:bCs/>
          <w:sz w:val="24"/>
          <w:szCs w:val="24"/>
        </w:rPr>
      </w:pPr>
      <w:r>
        <w:rPr>
          <w:rFonts w:ascii="Times New Roman" w:hAnsi="Times New Roman"/>
          <w:bCs/>
          <w:sz w:val="24"/>
          <w:szCs w:val="24"/>
        </w:rPr>
        <w:lastRenderedPageBreak/>
        <w:t>7</w:t>
      </w:r>
      <w:r w:rsidR="000E2DDD" w:rsidRPr="00906626">
        <w:rPr>
          <w:rFonts w:ascii="Times New Roman" w:hAnsi="Times New Roman"/>
          <w:bCs/>
          <w:sz w:val="24"/>
          <w:szCs w:val="24"/>
        </w:rPr>
        <w:t>.2. Настоящий Договор не может быть изменен в какой-либо части без взаимного согласия сторон. Любые изменения и дополнения настоящего Договора действительны лишь при условии, что они совершены в письменном виде и подписаны уполномоченными на то представителями Сторон.</w:t>
      </w:r>
    </w:p>
    <w:p w:rsidR="000E2DDD" w:rsidRPr="00906626" w:rsidRDefault="000E2DDD">
      <w:pPr>
        <w:pStyle w:val="21"/>
        <w:ind w:firstLine="0"/>
        <w:rPr>
          <w:sz w:val="24"/>
          <w:szCs w:val="24"/>
        </w:rPr>
      </w:pPr>
      <w:r w:rsidRPr="00906626">
        <w:rPr>
          <w:sz w:val="24"/>
          <w:szCs w:val="24"/>
        </w:rPr>
        <w:t>Договор может быть расторгнут досрочно:</w:t>
      </w:r>
    </w:p>
    <w:p w:rsidR="000E2DDD" w:rsidRPr="00906626" w:rsidRDefault="000E2DDD">
      <w:pPr>
        <w:pStyle w:val="21"/>
        <w:ind w:firstLine="0"/>
        <w:rPr>
          <w:sz w:val="24"/>
          <w:szCs w:val="24"/>
        </w:rPr>
      </w:pPr>
      <w:r w:rsidRPr="00906626">
        <w:rPr>
          <w:sz w:val="24"/>
          <w:szCs w:val="24"/>
        </w:rPr>
        <w:t>- по взаимному соглашению сторон при надлежащем исполнении сторонами обязательств;</w:t>
      </w:r>
    </w:p>
    <w:p w:rsidR="000E2DDD" w:rsidRPr="00906626" w:rsidRDefault="000E2DDD">
      <w:pPr>
        <w:pStyle w:val="21"/>
        <w:ind w:firstLine="0"/>
        <w:rPr>
          <w:sz w:val="24"/>
          <w:szCs w:val="24"/>
        </w:rPr>
      </w:pPr>
      <w:r w:rsidRPr="00906626">
        <w:rPr>
          <w:sz w:val="24"/>
          <w:szCs w:val="24"/>
        </w:rPr>
        <w:t>- по инициативе одной из сторон в случае неоднократного нарушения другой стороной условий настоящего Договора. Сторона – инициатор направляет другой стороне письменное уведомление за 15 дней до даты расторжения Договора. В этом случае виновная сторона обязана возместить все убытки, связанные с расторжением Договора.</w:t>
      </w:r>
    </w:p>
    <w:p w:rsidR="000E2DDD" w:rsidRPr="00906626" w:rsidRDefault="00461A7F">
      <w:pPr>
        <w:pStyle w:val="a4"/>
        <w:jc w:val="both"/>
        <w:rPr>
          <w:rFonts w:ascii="Times New Roman" w:hAnsi="Times New Roman"/>
          <w:bCs/>
          <w:sz w:val="24"/>
          <w:szCs w:val="24"/>
        </w:rPr>
      </w:pPr>
      <w:r>
        <w:rPr>
          <w:rFonts w:ascii="Times New Roman" w:hAnsi="Times New Roman"/>
          <w:bCs/>
          <w:sz w:val="24"/>
          <w:szCs w:val="24"/>
        </w:rPr>
        <w:t>7</w:t>
      </w:r>
      <w:r w:rsidR="000E2DDD" w:rsidRPr="00906626">
        <w:rPr>
          <w:rFonts w:ascii="Times New Roman" w:hAnsi="Times New Roman"/>
          <w:bCs/>
          <w:sz w:val="24"/>
          <w:szCs w:val="24"/>
        </w:rPr>
        <w:t>.3. Споры и разногласия по Договору, по возможности, разрешаются путем переговоров между Сторонами. Если Сторонами не достигнуто согласия, спор подлежит рассмотрению в Арбитражном суде Санкт-Петербурга и Ленинградской области.</w:t>
      </w:r>
    </w:p>
    <w:p w:rsidR="000E2DDD" w:rsidRDefault="00461A7F">
      <w:pPr>
        <w:pStyle w:val="a4"/>
        <w:jc w:val="both"/>
        <w:rPr>
          <w:rFonts w:ascii="Times New Roman" w:hAnsi="Times New Roman"/>
          <w:bCs/>
          <w:sz w:val="22"/>
        </w:rPr>
      </w:pPr>
      <w:r>
        <w:rPr>
          <w:rFonts w:ascii="Times New Roman" w:hAnsi="Times New Roman"/>
          <w:bCs/>
          <w:sz w:val="24"/>
          <w:szCs w:val="24"/>
        </w:rPr>
        <w:t>7</w:t>
      </w:r>
      <w:r w:rsidR="000E2DDD" w:rsidRPr="00906626">
        <w:rPr>
          <w:rFonts w:ascii="Times New Roman" w:hAnsi="Times New Roman"/>
          <w:bCs/>
          <w:sz w:val="24"/>
          <w:szCs w:val="24"/>
        </w:rPr>
        <w:t>.4. Настоящий договор составлен в двух экземплярах по одному для каждой стороны, имеющих равную юридическую силу</w:t>
      </w:r>
      <w:r w:rsidR="000E2DDD">
        <w:rPr>
          <w:rFonts w:ascii="Times New Roman" w:hAnsi="Times New Roman"/>
          <w:bCs/>
          <w:sz w:val="22"/>
        </w:rPr>
        <w:t>.</w:t>
      </w:r>
    </w:p>
    <w:p w:rsidR="000E2DDD" w:rsidRDefault="000E2DDD">
      <w:pPr>
        <w:pStyle w:val="a4"/>
        <w:jc w:val="both"/>
        <w:rPr>
          <w:rFonts w:ascii="Times New Roman" w:hAnsi="Times New Roman"/>
          <w:bCs/>
          <w:sz w:val="22"/>
        </w:rPr>
      </w:pPr>
    </w:p>
    <w:p w:rsidR="000E2DDD" w:rsidRDefault="00461A7F">
      <w:pPr>
        <w:pStyle w:val="a4"/>
        <w:jc w:val="both"/>
        <w:rPr>
          <w:rFonts w:ascii="Times New Roman" w:hAnsi="Times New Roman"/>
          <w:b/>
          <w:sz w:val="22"/>
        </w:rPr>
      </w:pPr>
      <w:r>
        <w:rPr>
          <w:rFonts w:ascii="Times New Roman" w:hAnsi="Times New Roman"/>
          <w:b/>
          <w:sz w:val="22"/>
        </w:rPr>
        <w:t>8</w:t>
      </w:r>
      <w:r w:rsidR="000E2DDD">
        <w:rPr>
          <w:rFonts w:ascii="Times New Roman" w:hAnsi="Times New Roman"/>
          <w:b/>
          <w:sz w:val="22"/>
        </w:rPr>
        <w:t>. АДРЕСА И БАНКОВСКИЕ РЕКВИЗИТЫ СТОРОН</w:t>
      </w:r>
    </w:p>
    <w:p w:rsidR="000E2DDD" w:rsidRDefault="000E2DDD">
      <w:pPr>
        <w:pStyle w:val="a4"/>
        <w:jc w:val="both"/>
        <w:rPr>
          <w:rFonts w:ascii="Times New Roman" w:hAnsi="Times New Roman"/>
          <w:bCs/>
          <w:sz w:val="22"/>
        </w:rPr>
      </w:pPr>
    </w:p>
    <w:tbl>
      <w:tblPr>
        <w:tblpPr w:leftFromText="180" w:rightFromText="180" w:vertAnchor="text" w:horzAnchor="margin" w:tblpY="91"/>
        <w:tblW w:w="10031" w:type="dxa"/>
        <w:tblLook w:val="0000" w:firstRow="0" w:lastRow="0" w:firstColumn="0" w:lastColumn="0" w:noHBand="0" w:noVBand="0"/>
      </w:tblPr>
      <w:tblGrid>
        <w:gridCol w:w="4909"/>
        <w:gridCol w:w="5122"/>
      </w:tblGrid>
      <w:tr w:rsidR="00240C5F" w:rsidRPr="005836C4" w:rsidTr="00240C5F">
        <w:tblPrEx>
          <w:tblCellMar>
            <w:top w:w="0" w:type="dxa"/>
            <w:bottom w:w="0" w:type="dxa"/>
          </w:tblCellMar>
        </w:tblPrEx>
        <w:trPr>
          <w:trHeight w:val="6379"/>
        </w:trPr>
        <w:tc>
          <w:tcPr>
            <w:tcW w:w="4909" w:type="dxa"/>
          </w:tcPr>
          <w:p w:rsidR="00240C5F" w:rsidRPr="00906626" w:rsidRDefault="00240C5F" w:rsidP="00240C5F">
            <w:pPr>
              <w:pStyle w:val="a4"/>
              <w:jc w:val="both"/>
              <w:rPr>
                <w:rFonts w:ascii="Times New Roman" w:hAnsi="Times New Roman"/>
                <w:b/>
                <w:bCs/>
                <w:sz w:val="24"/>
                <w:szCs w:val="24"/>
              </w:rPr>
            </w:pPr>
            <w:r w:rsidRPr="00906626">
              <w:rPr>
                <w:rFonts w:ascii="Times New Roman" w:hAnsi="Times New Roman"/>
                <w:b/>
                <w:bCs/>
                <w:sz w:val="24"/>
                <w:szCs w:val="24"/>
              </w:rPr>
              <w:t>«</w:t>
            </w:r>
            <w:r w:rsidRPr="00906626">
              <w:rPr>
                <w:rFonts w:ascii="Times New Roman" w:hAnsi="Times New Roman"/>
                <w:b/>
                <w:sz w:val="24"/>
                <w:szCs w:val="24"/>
              </w:rPr>
              <w:t>Заказчик</w:t>
            </w:r>
            <w:r w:rsidRPr="00906626">
              <w:rPr>
                <w:rFonts w:ascii="Times New Roman" w:hAnsi="Times New Roman"/>
                <w:b/>
                <w:bCs/>
                <w:sz w:val="24"/>
                <w:szCs w:val="24"/>
              </w:rPr>
              <w:t>»</w:t>
            </w:r>
          </w:p>
          <w:p w:rsidR="00240C5F" w:rsidRPr="00906626" w:rsidRDefault="00240C5F" w:rsidP="00784FC4">
            <w:pPr>
              <w:pStyle w:val="a4"/>
              <w:rPr>
                <w:rFonts w:ascii="Times New Roman" w:hAnsi="Times New Roman"/>
                <w:sz w:val="24"/>
                <w:szCs w:val="24"/>
              </w:rPr>
            </w:pPr>
            <w:r w:rsidRPr="00906626">
              <w:rPr>
                <w:rFonts w:ascii="Times New Roman" w:hAnsi="Times New Roman"/>
                <w:sz w:val="24"/>
                <w:szCs w:val="24"/>
              </w:rPr>
              <w:t xml:space="preserve"> </w:t>
            </w:r>
          </w:p>
          <w:p w:rsidR="00240C5F" w:rsidRPr="00906626" w:rsidRDefault="00240C5F" w:rsidP="00240C5F">
            <w:pPr>
              <w:pStyle w:val="a4"/>
              <w:rPr>
                <w:rFonts w:ascii="Times New Roman" w:hAnsi="Times New Roman"/>
                <w:sz w:val="24"/>
                <w:szCs w:val="24"/>
              </w:rPr>
            </w:pPr>
            <w:r w:rsidRPr="00906626">
              <w:rPr>
                <w:rFonts w:ascii="Times New Roman" w:hAnsi="Times New Roman"/>
                <w:sz w:val="24"/>
                <w:szCs w:val="24"/>
              </w:rPr>
              <w:t>           </w:t>
            </w:r>
          </w:p>
          <w:p w:rsidR="00240C5F" w:rsidRPr="00906626" w:rsidRDefault="00240C5F" w:rsidP="00240C5F">
            <w:pPr>
              <w:pStyle w:val="a4"/>
              <w:rPr>
                <w:rFonts w:ascii="Times New Roman" w:hAnsi="Times New Roman"/>
                <w:sz w:val="24"/>
                <w:szCs w:val="24"/>
              </w:rPr>
            </w:pPr>
          </w:p>
          <w:p w:rsidR="000A66F2" w:rsidRPr="00906626" w:rsidRDefault="000A66F2" w:rsidP="00240C5F">
            <w:pPr>
              <w:pStyle w:val="a4"/>
              <w:rPr>
                <w:rFonts w:ascii="Times New Roman" w:hAnsi="Times New Roman"/>
                <w:sz w:val="24"/>
                <w:szCs w:val="24"/>
              </w:rPr>
            </w:pPr>
          </w:p>
          <w:p w:rsidR="000A66F2" w:rsidRPr="00906626" w:rsidRDefault="000A66F2" w:rsidP="00240C5F">
            <w:pPr>
              <w:pStyle w:val="a4"/>
              <w:rPr>
                <w:rFonts w:ascii="Times New Roman" w:hAnsi="Times New Roman"/>
                <w:sz w:val="24"/>
                <w:szCs w:val="24"/>
              </w:rPr>
            </w:pPr>
          </w:p>
          <w:p w:rsidR="000A66F2" w:rsidRPr="00906626" w:rsidRDefault="000A66F2" w:rsidP="00240C5F">
            <w:pPr>
              <w:pStyle w:val="a4"/>
              <w:rPr>
                <w:rFonts w:ascii="Times New Roman" w:hAnsi="Times New Roman"/>
                <w:sz w:val="24"/>
                <w:szCs w:val="24"/>
              </w:rPr>
            </w:pPr>
          </w:p>
          <w:p w:rsidR="000A66F2" w:rsidRPr="00906626" w:rsidRDefault="000A66F2" w:rsidP="00240C5F">
            <w:pPr>
              <w:pStyle w:val="a4"/>
              <w:rPr>
                <w:rFonts w:ascii="Times New Roman" w:hAnsi="Times New Roman"/>
                <w:sz w:val="24"/>
                <w:szCs w:val="24"/>
              </w:rPr>
            </w:pPr>
          </w:p>
          <w:p w:rsidR="000A66F2" w:rsidRPr="00906626" w:rsidRDefault="000A66F2" w:rsidP="00240C5F">
            <w:pPr>
              <w:pStyle w:val="a4"/>
              <w:rPr>
                <w:rFonts w:ascii="Times New Roman" w:hAnsi="Times New Roman"/>
                <w:sz w:val="24"/>
                <w:szCs w:val="24"/>
              </w:rPr>
            </w:pPr>
          </w:p>
          <w:p w:rsidR="000A66F2" w:rsidRPr="00906626" w:rsidRDefault="000A66F2" w:rsidP="00240C5F">
            <w:pPr>
              <w:pStyle w:val="a4"/>
              <w:rPr>
                <w:rFonts w:ascii="Times New Roman" w:hAnsi="Times New Roman"/>
                <w:sz w:val="24"/>
                <w:szCs w:val="24"/>
              </w:rPr>
            </w:pPr>
          </w:p>
          <w:p w:rsidR="000A66F2" w:rsidRPr="00906626" w:rsidRDefault="000A66F2" w:rsidP="00240C5F">
            <w:pPr>
              <w:pStyle w:val="a4"/>
              <w:rPr>
                <w:rFonts w:ascii="Times New Roman" w:hAnsi="Times New Roman"/>
                <w:sz w:val="24"/>
                <w:szCs w:val="24"/>
              </w:rPr>
            </w:pPr>
          </w:p>
          <w:p w:rsidR="000A66F2" w:rsidRPr="00906626" w:rsidRDefault="000A66F2" w:rsidP="00240C5F">
            <w:pPr>
              <w:pStyle w:val="a4"/>
              <w:rPr>
                <w:rFonts w:ascii="Times New Roman" w:hAnsi="Times New Roman"/>
                <w:sz w:val="24"/>
                <w:szCs w:val="24"/>
              </w:rPr>
            </w:pPr>
          </w:p>
          <w:p w:rsidR="000A66F2" w:rsidRDefault="000A66F2"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0C744F" w:rsidRDefault="000C744F" w:rsidP="00240C5F">
            <w:pPr>
              <w:pStyle w:val="a4"/>
              <w:rPr>
                <w:rFonts w:ascii="Times New Roman" w:hAnsi="Times New Roman"/>
                <w:sz w:val="24"/>
                <w:szCs w:val="24"/>
              </w:rPr>
            </w:pPr>
          </w:p>
          <w:p w:rsidR="000C744F" w:rsidRDefault="000C744F" w:rsidP="00240C5F">
            <w:pPr>
              <w:pStyle w:val="a4"/>
              <w:rPr>
                <w:rFonts w:ascii="Times New Roman" w:hAnsi="Times New Roman"/>
                <w:sz w:val="24"/>
                <w:szCs w:val="24"/>
              </w:rPr>
            </w:pPr>
          </w:p>
          <w:p w:rsidR="000C744F" w:rsidRDefault="000C744F" w:rsidP="00240C5F">
            <w:pPr>
              <w:pStyle w:val="a4"/>
              <w:rPr>
                <w:rFonts w:ascii="Times New Roman" w:hAnsi="Times New Roman"/>
                <w:sz w:val="24"/>
                <w:szCs w:val="24"/>
              </w:rPr>
            </w:pPr>
          </w:p>
          <w:p w:rsidR="000C744F" w:rsidRDefault="000C744F" w:rsidP="00240C5F">
            <w:pPr>
              <w:pStyle w:val="a4"/>
              <w:rPr>
                <w:rFonts w:ascii="Times New Roman" w:hAnsi="Times New Roman"/>
                <w:sz w:val="24"/>
                <w:szCs w:val="24"/>
              </w:rPr>
            </w:pPr>
          </w:p>
          <w:p w:rsidR="000C744F" w:rsidRDefault="000C744F"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461A7F" w:rsidRDefault="00461A7F" w:rsidP="00240C5F">
            <w:pPr>
              <w:pStyle w:val="a4"/>
              <w:rPr>
                <w:rFonts w:ascii="Times New Roman" w:hAnsi="Times New Roman"/>
                <w:sz w:val="24"/>
                <w:szCs w:val="24"/>
              </w:rPr>
            </w:pPr>
          </w:p>
          <w:p w:rsidR="00906626" w:rsidRDefault="00906626" w:rsidP="00240C5F">
            <w:pPr>
              <w:pStyle w:val="a4"/>
              <w:rPr>
                <w:rFonts w:ascii="Times New Roman" w:hAnsi="Times New Roman"/>
                <w:sz w:val="24"/>
                <w:szCs w:val="24"/>
              </w:rPr>
            </w:pPr>
          </w:p>
          <w:p w:rsidR="00906626" w:rsidRPr="00906626" w:rsidRDefault="00906626" w:rsidP="00240C5F">
            <w:pPr>
              <w:pStyle w:val="a4"/>
              <w:rPr>
                <w:rFonts w:ascii="Times New Roman" w:hAnsi="Times New Roman"/>
                <w:sz w:val="24"/>
                <w:szCs w:val="24"/>
              </w:rPr>
            </w:pPr>
          </w:p>
          <w:p w:rsidR="00AB7D21" w:rsidRPr="00906626" w:rsidRDefault="00AB7D21" w:rsidP="00AB7D21">
            <w:pPr>
              <w:pStyle w:val="a4"/>
              <w:rPr>
                <w:rFonts w:ascii="Times New Roman" w:hAnsi="Times New Roman"/>
                <w:sz w:val="24"/>
                <w:szCs w:val="24"/>
              </w:rPr>
            </w:pPr>
            <w:r w:rsidRPr="00906626">
              <w:rPr>
                <w:rFonts w:ascii="Times New Roman" w:hAnsi="Times New Roman"/>
                <w:sz w:val="24"/>
                <w:szCs w:val="24"/>
              </w:rPr>
              <w:t xml:space="preserve">Директор </w:t>
            </w:r>
          </w:p>
          <w:p w:rsidR="00AB7D21" w:rsidRPr="00906626" w:rsidRDefault="00240C5F" w:rsidP="007D083E">
            <w:pPr>
              <w:pStyle w:val="a4"/>
              <w:rPr>
                <w:rFonts w:ascii="Times New Roman" w:hAnsi="Times New Roman"/>
                <w:bCs/>
                <w:sz w:val="24"/>
                <w:szCs w:val="24"/>
              </w:rPr>
            </w:pPr>
            <w:r w:rsidRPr="00906626">
              <w:rPr>
                <w:rFonts w:ascii="Times New Roman" w:hAnsi="Times New Roman"/>
                <w:sz w:val="24"/>
                <w:szCs w:val="24"/>
              </w:rPr>
              <w:t xml:space="preserve">_____________________ </w:t>
            </w:r>
            <w:r w:rsidR="00784FC4" w:rsidRPr="00906626">
              <w:rPr>
                <w:rFonts w:ascii="Times New Roman" w:hAnsi="Times New Roman"/>
                <w:sz w:val="24"/>
                <w:szCs w:val="24"/>
              </w:rPr>
              <w:t xml:space="preserve"> </w:t>
            </w:r>
            <w:r w:rsidR="00784FC4" w:rsidRPr="00906626">
              <w:rPr>
                <w:rFonts w:ascii="Times New Roman" w:hAnsi="Times New Roman"/>
                <w:bCs/>
                <w:sz w:val="24"/>
                <w:szCs w:val="24"/>
              </w:rPr>
              <w:t xml:space="preserve"> </w:t>
            </w:r>
            <w:r w:rsidR="00461A7F">
              <w:rPr>
                <w:rFonts w:ascii="Times New Roman" w:hAnsi="Times New Roman"/>
                <w:bCs/>
                <w:sz w:val="24"/>
                <w:szCs w:val="24"/>
              </w:rPr>
              <w:t>/__________/</w:t>
            </w:r>
          </w:p>
          <w:p w:rsidR="00AB7D21" w:rsidRPr="00906626" w:rsidRDefault="00AB7D21" w:rsidP="00AB7D21">
            <w:pPr>
              <w:rPr>
                <w:sz w:val="24"/>
                <w:szCs w:val="24"/>
              </w:rPr>
            </w:pPr>
          </w:p>
          <w:p w:rsidR="00240C5F" w:rsidRPr="00906626" w:rsidRDefault="00AB7D21" w:rsidP="00AB7D21">
            <w:pPr>
              <w:rPr>
                <w:sz w:val="24"/>
                <w:szCs w:val="24"/>
              </w:rPr>
            </w:pPr>
            <w:r w:rsidRPr="00906626">
              <w:rPr>
                <w:sz w:val="24"/>
                <w:szCs w:val="24"/>
              </w:rPr>
              <w:t>М.П.</w:t>
            </w:r>
          </w:p>
        </w:tc>
        <w:tc>
          <w:tcPr>
            <w:tcW w:w="5122" w:type="dxa"/>
          </w:tcPr>
          <w:p w:rsidR="00240C5F" w:rsidRPr="00906626" w:rsidRDefault="00240C5F" w:rsidP="00240C5F">
            <w:pPr>
              <w:pStyle w:val="a4"/>
              <w:jc w:val="both"/>
              <w:rPr>
                <w:rFonts w:ascii="Times New Roman" w:hAnsi="Times New Roman"/>
                <w:b/>
                <w:sz w:val="24"/>
                <w:szCs w:val="24"/>
              </w:rPr>
            </w:pPr>
            <w:r w:rsidRPr="00906626">
              <w:rPr>
                <w:rFonts w:ascii="Times New Roman" w:hAnsi="Times New Roman"/>
                <w:b/>
                <w:sz w:val="24"/>
                <w:szCs w:val="24"/>
              </w:rPr>
              <w:t>«Колледж»</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 xml:space="preserve">Санкт-Петербургское государственное бюджетное профессиональное образовательное учреждение «Пожарно-спасательный колледж «Санкт-Петербургский центр подготовки спасателей»  </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 xml:space="preserve">Сокращенное наименование:  </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Санкт-Петербургский Пожарно-спасательный колледж</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 xml:space="preserve">Адрес:193315, Санкт-Петербург, </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пр. Большевиков, д.52, корп.1</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телефон 446-70-82, факс 446-36-08</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 xml:space="preserve">ИНН 7811060211/  КПП 781101001        </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ОКТМО 40382000000 муниципальный округ Народный, ОКАТО 40285565000,</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ОКВЭД 85.21, ОГРН 1027806065044</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ОКПО 02534378, ОКОГУ   2300223</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ОКФС – 13, ОКОПФ - 75203</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Дата постановки на налоговый учет 25.03.1997г.</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Санкт-Петербургский Пожарно-спасательный колледж, лицевой счет 0191057</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 xml:space="preserve">Комитет финансов Санкт-Петербурга </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 xml:space="preserve">Северо-Западное ГУ Банка России  </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 xml:space="preserve">БИК 044030001   </w:t>
            </w:r>
          </w:p>
          <w:p w:rsidR="00461A7F" w:rsidRPr="00461A7F" w:rsidRDefault="00461A7F" w:rsidP="00461A7F">
            <w:pPr>
              <w:pStyle w:val="a4"/>
              <w:rPr>
                <w:rFonts w:ascii="Times New Roman" w:hAnsi="Times New Roman"/>
                <w:bCs/>
                <w:sz w:val="24"/>
                <w:szCs w:val="24"/>
              </w:rPr>
            </w:pPr>
            <w:r w:rsidRPr="00461A7F">
              <w:rPr>
                <w:rFonts w:ascii="Times New Roman" w:hAnsi="Times New Roman"/>
                <w:bCs/>
                <w:sz w:val="24"/>
                <w:szCs w:val="24"/>
              </w:rPr>
              <w:t>Р/с 40601810200003000000</w:t>
            </w:r>
          </w:p>
          <w:p w:rsidR="000A66F2" w:rsidRPr="00461A7F" w:rsidRDefault="00461A7F" w:rsidP="00461A7F">
            <w:pPr>
              <w:pStyle w:val="a4"/>
              <w:rPr>
                <w:rFonts w:ascii="Times New Roman" w:hAnsi="Times New Roman"/>
                <w:bCs/>
                <w:sz w:val="24"/>
                <w:szCs w:val="24"/>
                <w:lang w:val="en-US"/>
              </w:rPr>
            </w:pPr>
            <w:r w:rsidRPr="00461A7F">
              <w:rPr>
                <w:rFonts w:ascii="Times New Roman" w:hAnsi="Times New Roman"/>
                <w:bCs/>
                <w:sz w:val="24"/>
                <w:szCs w:val="24"/>
                <w:lang w:val="en-US"/>
              </w:rPr>
              <w:t>e-mail: spb.psk.centr.ps@yandex.ru</w:t>
            </w:r>
            <w:r w:rsidRPr="00461A7F">
              <w:rPr>
                <w:rFonts w:ascii="Times New Roman" w:hAnsi="Times New Roman"/>
                <w:bCs/>
                <w:sz w:val="24"/>
                <w:szCs w:val="24"/>
                <w:lang w:val="en-US"/>
              </w:rPr>
              <w:tab/>
            </w:r>
          </w:p>
          <w:p w:rsidR="00461A7F" w:rsidRDefault="00461A7F" w:rsidP="000A66F2">
            <w:pPr>
              <w:pStyle w:val="a4"/>
              <w:rPr>
                <w:rFonts w:ascii="Times New Roman" w:hAnsi="Times New Roman"/>
                <w:bCs/>
                <w:sz w:val="24"/>
                <w:szCs w:val="24"/>
              </w:rPr>
            </w:pPr>
          </w:p>
          <w:p w:rsidR="000A66F2" w:rsidRPr="00906626" w:rsidRDefault="000A66F2" w:rsidP="000A66F2">
            <w:pPr>
              <w:pStyle w:val="a4"/>
              <w:rPr>
                <w:rFonts w:ascii="Times New Roman" w:hAnsi="Times New Roman"/>
                <w:bCs/>
                <w:sz w:val="24"/>
                <w:szCs w:val="24"/>
              </w:rPr>
            </w:pPr>
            <w:r w:rsidRPr="00906626">
              <w:rPr>
                <w:rFonts w:ascii="Times New Roman" w:hAnsi="Times New Roman"/>
                <w:bCs/>
                <w:sz w:val="24"/>
                <w:szCs w:val="24"/>
              </w:rPr>
              <w:t xml:space="preserve">Директор </w:t>
            </w:r>
            <w:r w:rsidRPr="00906626">
              <w:rPr>
                <w:rFonts w:ascii="Times New Roman" w:hAnsi="Times New Roman"/>
                <w:sz w:val="24"/>
                <w:szCs w:val="24"/>
              </w:rPr>
              <w:t xml:space="preserve"> </w:t>
            </w:r>
            <w:r w:rsidRPr="00906626">
              <w:rPr>
                <w:rFonts w:ascii="Times New Roman" w:hAnsi="Times New Roman"/>
                <w:bCs/>
                <w:sz w:val="24"/>
                <w:szCs w:val="24"/>
              </w:rPr>
              <w:t xml:space="preserve">Санкт-Петербургского </w:t>
            </w:r>
          </w:p>
          <w:p w:rsidR="00240C5F" w:rsidRPr="00906626" w:rsidRDefault="000A66F2" w:rsidP="000A66F2">
            <w:pPr>
              <w:pStyle w:val="a4"/>
              <w:rPr>
                <w:rFonts w:ascii="Times New Roman" w:hAnsi="Times New Roman"/>
                <w:bCs/>
                <w:sz w:val="24"/>
                <w:szCs w:val="24"/>
              </w:rPr>
            </w:pPr>
            <w:r w:rsidRPr="00906626">
              <w:rPr>
                <w:rFonts w:ascii="Times New Roman" w:hAnsi="Times New Roman"/>
                <w:bCs/>
                <w:sz w:val="24"/>
                <w:szCs w:val="24"/>
              </w:rPr>
              <w:t>Пожарно-спасательного колледжа</w:t>
            </w:r>
          </w:p>
          <w:p w:rsidR="00240C5F" w:rsidRPr="00906626" w:rsidRDefault="00240C5F" w:rsidP="00240C5F">
            <w:pPr>
              <w:pStyle w:val="a4"/>
              <w:jc w:val="both"/>
              <w:rPr>
                <w:rFonts w:ascii="Times New Roman" w:hAnsi="Times New Roman"/>
                <w:bCs/>
                <w:sz w:val="24"/>
                <w:szCs w:val="24"/>
              </w:rPr>
            </w:pPr>
          </w:p>
          <w:p w:rsidR="00240C5F" w:rsidRPr="00906626" w:rsidRDefault="00240C5F" w:rsidP="00240C5F">
            <w:pPr>
              <w:pStyle w:val="a4"/>
              <w:jc w:val="both"/>
              <w:rPr>
                <w:rFonts w:ascii="Times New Roman" w:hAnsi="Times New Roman"/>
                <w:bCs/>
                <w:sz w:val="24"/>
                <w:szCs w:val="24"/>
              </w:rPr>
            </w:pPr>
            <w:r w:rsidRPr="00906626">
              <w:rPr>
                <w:rFonts w:ascii="Times New Roman" w:hAnsi="Times New Roman"/>
                <w:bCs/>
                <w:sz w:val="24"/>
                <w:szCs w:val="24"/>
              </w:rPr>
              <w:t>________________</w:t>
            </w:r>
            <w:r w:rsidR="00E405D8">
              <w:rPr>
                <w:rFonts w:ascii="Times New Roman" w:hAnsi="Times New Roman"/>
                <w:bCs/>
                <w:sz w:val="24"/>
                <w:szCs w:val="24"/>
              </w:rPr>
              <w:t>_______</w:t>
            </w:r>
            <w:r w:rsidR="000C744F">
              <w:rPr>
                <w:rFonts w:ascii="Times New Roman" w:hAnsi="Times New Roman"/>
                <w:bCs/>
                <w:sz w:val="24"/>
                <w:szCs w:val="24"/>
              </w:rPr>
              <w:t>/Л</w:t>
            </w:r>
            <w:r w:rsidRPr="00906626">
              <w:rPr>
                <w:rFonts w:ascii="Times New Roman" w:hAnsi="Times New Roman"/>
                <w:bCs/>
                <w:sz w:val="24"/>
                <w:szCs w:val="24"/>
              </w:rPr>
              <w:t xml:space="preserve">.А. </w:t>
            </w:r>
            <w:r w:rsidR="000C744F">
              <w:rPr>
                <w:rFonts w:ascii="Times New Roman" w:hAnsi="Times New Roman"/>
                <w:bCs/>
                <w:sz w:val="24"/>
                <w:szCs w:val="24"/>
              </w:rPr>
              <w:t>Беляев/</w:t>
            </w:r>
          </w:p>
          <w:p w:rsidR="00AB7D21" w:rsidRPr="00906626" w:rsidRDefault="00AB7D21" w:rsidP="00240C5F">
            <w:pPr>
              <w:pStyle w:val="a4"/>
              <w:jc w:val="both"/>
              <w:rPr>
                <w:rFonts w:ascii="Times New Roman" w:hAnsi="Times New Roman"/>
                <w:bCs/>
                <w:sz w:val="24"/>
                <w:szCs w:val="24"/>
              </w:rPr>
            </w:pPr>
          </w:p>
          <w:p w:rsidR="00AB7D21" w:rsidRPr="00906626" w:rsidRDefault="00AB7D21" w:rsidP="00240C5F">
            <w:pPr>
              <w:pStyle w:val="a4"/>
              <w:jc w:val="both"/>
              <w:rPr>
                <w:rFonts w:ascii="Times New Roman" w:hAnsi="Times New Roman"/>
                <w:bCs/>
                <w:sz w:val="24"/>
                <w:szCs w:val="24"/>
              </w:rPr>
            </w:pPr>
            <w:r w:rsidRPr="00906626">
              <w:rPr>
                <w:rFonts w:ascii="Times New Roman" w:hAnsi="Times New Roman"/>
                <w:bCs/>
                <w:sz w:val="24"/>
                <w:szCs w:val="24"/>
              </w:rPr>
              <w:t>М.П.</w:t>
            </w:r>
          </w:p>
        </w:tc>
      </w:tr>
    </w:tbl>
    <w:p w:rsidR="000E2DDD" w:rsidRDefault="000E2DDD" w:rsidP="009330CA">
      <w:pPr>
        <w:pStyle w:val="a4"/>
        <w:jc w:val="both"/>
        <w:rPr>
          <w:rFonts w:ascii="Times New Roman" w:hAnsi="Times New Roman"/>
          <w:bCs/>
          <w:sz w:val="22"/>
        </w:rPr>
      </w:pPr>
    </w:p>
    <w:sectPr w:rsidR="000E2DDD" w:rsidSect="000C744F">
      <w:pgSz w:w="11906" w:h="16838"/>
      <w:pgMar w:top="426" w:right="851"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158" w:rsidRDefault="00C97158" w:rsidP="00906626">
      <w:r>
        <w:separator/>
      </w:r>
    </w:p>
  </w:endnote>
  <w:endnote w:type="continuationSeparator" w:id="0">
    <w:p w:rsidR="00C97158" w:rsidRDefault="00C97158" w:rsidP="0090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158" w:rsidRDefault="00C97158" w:rsidP="00906626">
      <w:r>
        <w:separator/>
      </w:r>
    </w:p>
  </w:footnote>
  <w:footnote w:type="continuationSeparator" w:id="0">
    <w:p w:rsidR="00C97158" w:rsidRDefault="00C97158" w:rsidP="0090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7AC"/>
    <w:multiLevelType w:val="hybridMultilevel"/>
    <w:tmpl w:val="EEACD57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157552C8"/>
    <w:multiLevelType w:val="hybridMultilevel"/>
    <w:tmpl w:val="79588D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1A5A4E"/>
    <w:multiLevelType w:val="multilevel"/>
    <w:tmpl w:val="2F30AF78"/>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23861770"/>
    <w:multiLevelType w:val="hybridMultilevel"/>
    <w:tmpl w:val="5538C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11284D"/>
    <w:multiLevelType w:val="hybridMultilevel"/>
    <w:tmpl w:val="572EDACE"/>
    <w:lvl w:ilvl="0" w:tplc="9DB48AD0">
      <w:start w:val="1"/>
      <w:numFmt w:val="decimal"/>
      <w:lvlText w:val="%1."/>
      <w:lvlJc w:val="left"/>
      <w:pPr>
        <w:tabs>
          <w:tab w:val="num" w:pos="720"/>
        </w:tabs>
        <w:ind w:left="720" w:hanging="360"/>
      </w:pPr>
    </w:lvl>
    <w:lvl w:ilvl="1" w:tplc="F564B90C">
      <w:numFmt w:val="none"/>
      <w:lvlText w:val=""/>
      <w:lvlJc w:val="left"/>
      <w:pPr>
        <w:tabs>
          <w:tab w:val="num" w:pos="360"/>
        </w:tabs>
      </w:pPr>
    </w:lvl>
    <w:lvl w:ilvl="2" w:tplc="A442E524">
      <w:numFmt w:val="none"/>
      <w:lvlText w:val=""/>
      <w:lvlJc w:val="left"/>
      <w:pPr>
        <w:tabs>
          <w:tab w:val="num" w:pos="360"/>
        </w:tabs>
      </w:pPr>
    </w:lvl>
    <w:lvl w:ilvl="3" w:tplc="1240851E">
      <w:numFmt w:val="none"/>
      <w:lvlText w:val=""/>
      <w:lvlJc w:val="left"/>
      <w:pPr>
        <w:tabs>
          <w:tab w:val="num" w:pos="360"/>
        </w:tabs>
      </w:pPr>
    </w:lvl>
    <w:lvl w:ilvl="4" w:tplc="36746784">
      <w:numFmt w:val="none"/>
      <w:lvlText w:val=""/>
      <w:lvlJc w:val="left"/>
      <w:pPr>
        <w:tabs>
          <w:tab w:val="num" w:pos="360"/>
        </w:tabs>
      </w:pPr>
    </w:lvl>
    <w:lvl w:ilvl="5" w:tplc="8FE81E34">
      <w:numFmt w:val="none"/>
      <w:lvlText w:val=""/>
      <w:lvlJc w:val="left"/>
      <w:pPr>
        <w:tabs>
          <w:tab w:val="num" w:pos="360"/>
        </w:tabs>
      </w:pPr>
    </w:lvl>
    <w:lvl w:ilvl="6" w:tplc="0E7E52A8">
      <w:numFmt w:val="none"/>
      <w:lvlText w:val=""/>
      <w:lvlJc w:val="left"/>
      <w:pPr>
        <w:tabs>
          <w:tab w:val="num" w:pos="360"/>
        </w:tabs>
      </w:pPr>
    </w:lvl>
    <w:lvl w:ilvl="7" w:tplc="8F2E414E">
      <w:numFmt w:val="none"/>
      <w:lvlText w:val=""/>
      <w:lvlJc w:val="left"/>
      <w:pPr>
        <w:tabs>
          <w:tab w:val="num" w:pos="360"/>
        </w:tabs>
      </w:pPr>
    </w:lvl>
    <w:lvl w:ilvl="8" w:tplc="D6EA8782">
      <w:numFmt w:val="none"/>
      <w:lvlText w:val=""/>
      <w:lvlJc w:val="left"/>
      <w:pPr>
        <w:tabs>
          <w:tab w:val="num" w:pos="360"/>
        </w:tabs>
      </w:pPr>
    </w:lvl>
  </w:abstractNum>
  <w:abstractNum w:abstractNumId="5" w15:restartNumberingAfterBreak="0">
    <w:nsid w:val="6C4D085F"/>
    <w:multiLevelType w:val="hybridMultilevel"/>
    <w:tmpl w:val="BBF075F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5"/>
  </w:num>
  <w:num w:numId="3">
    <w:abstractNumId w:val="0"/>
  </w:num>
  <w:num w:numId="4">
    <w:abstractNumId w:val="1"/>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05"/>
    <w:rsid w:val="00002980"/>
    <w:rsid w:val="00020017"/>
    <w:rsid w:val="0002216F"/>
    <w:rsid w:val="00061651"/>
    <w:rsid w:val="000A66F2"/>
    <w:rsid w:val="000C744F"/>
    <w:rsid w:val="000E2DDD"/>
    <w:rsid w:val="000F1067"/>
    <w:rsid w:val="00110A62"/>
    <w:rsid w:val="00113257"/>
    <w:rsid w:val="00125C24"/>
    <w:rsid w:val="001362A6"/>
    <w:rsid w:val="001429BF"/>
    <w:rsid w:val="001508E0"/>
    <w:rsid w:val="00151B46"/>
    <w:rsid w:val="00186552"/>
    <w:rsid w:val="001A069C"/>
    <w:rsid w:val="001D409D"/>
    <w:rsid w:val="002100C0"/>
    <w:rsid w:val="002107CE"/>
    <w:rsid w:val="00223D8D"/>
    <w:rsid w:val="00240C5F"/>
    <w:rsid w:val="00246D14"/>
    <w:rsid w:val="002670BE"/>
    <w:rsid w:val="00276D22"/>
    <w:rsid w:val="002C433D"/>
    <w:rsid w:val="002D3BCB"/>
    <w:rsid w:val="002D5735"/>
    <w:rsid w:val="002E02AB"/>
    <w:rsid w:val="00315D2E"/>
    <w:rsid w:val="00321041"/>
    <w:rsid w:val="0034199B"/>
    <w:rsid w:val="003473C6"/>
    <w:rsid w:val="00372668"/>
    <w:rsid w:val="003A1F70"/>
    <w:rsid w:val="003A3A27"/>
    <w:rsid w:val="003C698C"/>
    <w:rsid w:val="003D2FBE"/>
    <w:rsid w:val="003F00D1"/>
    <w:rsid w:val="003F3697"/>
    <w:rsid w:val="00411563"/>
    <w:rsid w:val="00414782"/>
    <w:rsid w:val="00433B92"/>
    <w:rsid w:val="0043650F"/>
    <w:rsid w:val="00443C09"/>
    <w:rsid w:val="00461A7F"/>
    <w:rsid w:val="004B22C3"/>
    <w:rsid w:val="004E3494"/>
    <w:rsid w:val="00501FE6"/>
    <w:rsid w:val="0058051F"/>
    <w:rsid w:val="005826F5"/>
    <w:rsid w:val="005836C4"/>
    <w:rsid w:val="005963F8"/>
    <w:rsid w:val="005C16AD"/>
    <w:rsid w:val="005F26DA"/>
    <w:rsid w:val="00615159"/>
    <w:rsid w:val="00615E01"/>
    <w:rsid w:val="00626F70"/>
    <w:rsid w:val="0067637A"/>
    <w:rsid w:val="00677A8F"/>
    <w:rsid w:val="00686E84"/>
    <w:rsid w:val="0069734B"/>
    <w:rsid w:val="006A7C73"/>
    <w:rsid w:val="006E1882"/>
    <w:rsid w:val="00704BFE"/>
    <w:rsid w:val="007268E9"/>
    <w:rsid w:val="00781B83"/>
    <w:rsid w:val="00784FC4"/>
    <w:rsid w:val="007A7095"/>
    <w:rsid w:val="007C4997"/>
    <w:rsid w:val="007D083E"/>
    <w:rsid w:val="007D408A"/>
    <w:rsid w:val="007D6939"/>
    <w:rsid w:val="007E6902"/>
    <w:rsid w:val="008235C0"/>
    <w:rsid w:val="0084553F"/>
    <w:rsid w:val="00851D1A"/>
    <w:rsid w:val="0087690C"/>
    <w:rsid w:val="008B3AF0"/>
    <w:rsid w:val="008B7332"/>
    <w:rsid w:val="008D26A9"/>
    <w:rsid w:val="008F0195"/>
    <w:rsid w:val="00900263"/>
    <w:rsid w:val="00906626"/>
    <w:rsid w:val="009110DA"/>
    <w:rsid w:val="009111AD"/>
    <w:rsid w:val="0091744F"/>
    <w:rsid w:val="00931618"/>
    <w:rsid w:val="009330CA"/>
    <w:rsid w:val="009650E6"/>
    <w:rsid w:val="00972956"/>
    <w:rsid w:val="00975B5D"/>
    <w:rsid w:val="00987697"/>
    <w:rsid w:val="009A5F59"/>
    <w:rsid w:val="009B7500"/>
    <w:rsid w:val="009C0881"/>
    <w:rsid w:val="009C127B"/>
    <w:rsid w:val="009D0EB7"/>
    <w:rsid w:val="009D3FC3"/>
    <w:rsid w:val="00A55EDA"/>
    <w:rsid w:val="00A65C8D"/>
    <w:rsid w:val="00A73596"/>
    <w:rsid w:val="00A842B1"/>
    <w:rsid w:val="00A91F7A"/>
    <w:rsid w:val="00AA3A0D"/>
    <w:rsid w:val="00AA4180"/>
    <w:rsid w:val="00AB7D21"/>
    <w:rsid w:val="00AC6759"/>
    <w:rsid w:val="00B10BAD"/>
    <w:rsid w:val="00B5090D"/>
    <w:rsid w:val="00B51FC4"/>
    <w:rsid w:val="00B75D75"/>
    <w:rsid w:val="00B91197"/>
    <w:rsid w:val="00B9201B"/>
    <w:rsid w:val="00B93D16"/>
    <w:rsid w:val="00B9474B"/>
    <w:rsid w:val="00BF3791"/>
    <w:rsid w:val="00C166AE"/>
    <w:rsid w:val="00C60829"/>
    <w:rsid w:val="00C85102"/>
    <w:rsid w:val="00C97158"/>
    <w:rsid w:val="00CA38B5"/>
    <w:rsid w:val="00CA5743"/>
    <w:rsid w:val="00CD3705"/>
    <w:rsid w:val="00CE095B"/>
    <w:rsid w:val="00CF6DFC"/>
    <w:rsid w:val="00D021B7"/>
    <w:rsid w:val="00D256C2"/>
    <w:rsid w:val="00D52380"/>
    <w:rsid w:val="00D55292"/>
    <w:rsid w:val="00D82E83"/>
    <w:rsid w:val="00D96EAC"/>
    <w:rsid w:val="00DA5E1D"/>
    <w:rsid w:val="00DB7D16"/>
    <w:rsid w:val="00E042B9"/>
    <w:rsid w:val="00E2368C"/>
    <w:rsid w:val="00E405D8"/>
    <w:rsid w:val="00E61585"/>
    <w:rsid w:val="00EB0C4C"/>
    <w:rsid w:val="00EB7364"/>
    <w:rsid w:val="00EC5A3E"/>
    <w:rsid w:val="00ED176E"/>
    <w:rsid w:val="00EE2C53"/>
    <w:rsid w:val="00EF4F07"/>
    <w:rsid w:val="00F16F27"/>
    <w:rsid w:val="00F30F31"/>
    <w:rsid w:val="00F36C47"/>
    <w:rsid w:val="00F44F12"/>
    <w:rsid w:val="00F537F4"/>
    <w:rsid w:val="00F82A1F"/>
    <w:rsid w:val="00FB3066"/>
    <w:rsid w:val="00FD0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3CA39-EB2D-4045-B340-D8B9AA55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bCs/>
      <w:sz w:val="24"/>
      <w:szCs w:val="24"/>
    </w:rPr>
  </w:style>
  <w:style w:type="paragraph" w:styleId="2">
    <w:name w:val="heading 2"/>
    <w:basedOn w:val="a"/>
    <w:next w:val="a"/>
    <w:qFormat/>
    <w:pPr>
      <w:keepNext/>
      <w:jc w:val="both"/>
      <w:outlineLvl w:val="1"/>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асчетный листок"/>
    <w:basedOn w:val="a4"/>
    <w:pPr>
      <w:spacing w:line="140" w:lineRule="exact"/>
    </w:pPr>
    <w:rPr>
      <w:spacing w:val="-28"/>
      <w:sz w:val="16"/>
    </w:rPr>
  </w:style>
  <w:style w:type="paragraph" w:styleId="a4">
    <w:name w:val="Plain Text"/>
    <w:basedOn w:val="a"/>
    <w:link w:val="a5"/>
    <w:rPr>
      <w:rFonts w:ascii="Courier New" w:hAnsi="Courier New"/>
    </w:rPr>
  </w:style>
  <w:style w:type="paragraph" w:styleId="a6">
    <w:name w:val="Body Text Indent"/>
    <w:basedOn w:val="a"/>
    <w:pPr>
      <w:ind w:hanging="142"/>
      <w:jc w:val="both"/>
    </w:pPr>
    <w:rPr>
      <w:rFonts w:ascii="Arial" w:hAnsi="Arial"/>
      <w:sz w:val="28"/>
      <w:lang w:val="en-US"/>
    </w:rPr>
  </w:style>
  <w:style w:type="paragraph" w:styleId="20">
    <w:name w:val="Body Text 2"/>
    <w:basedOn w:val="a"/>
    <w:pPr>
      <w:jc w:val="both"/>
    </w:pPr>
    <w:rPr>
      <w:b/>
      <w:bCs/>
      <w:i/>
      <w:iCs/>
    </w:rPr>
  </w:style>
  <w:style w:type="paragraph" w:styleId="21">
    <w:name w:val="Body Text Indent 2"/>
    <w:basedOn w:val="a"/>
    <w:pPr>
      <w:ind w:firstLine="993"/>
      <w:jc w:val="both"/>
    </w:pPr>
    <w:rPr>
      <w:sz w:val="26"/>
    </w:rPr>
  </w:style>
  <w:style w:type="paragraph" w:styleId="a7">
    <w:name w:val="Balloon Text"/>
    <w:basedOn w:val="a"/>
    <w:semiHidden/>
    <w:rsid w:val="00A65C8D"/>
    <w:rPr>
      <w:rFonts w:ascii="Tahoma" w:hAnsi="Tahoma" w:cs="Tahoma"/>
      <w:sz w:val="16"/>
      <w:szCs w:val="16"/>
    </w:rPr>
  </w:style>
  <w:style w:type="character" w:styleId="a8">
    <w:name w:val="Hyperlink"/>
    <w:rsid w:val="00433B92"/>
    <w:rPr>
      <w:color w:val="0000FF"/>
      <w:u w:val="single"/>
    </w:rPr>
  </w:style>
  <w:style w:type="character" w:customStyle="1" w:styleId="a5">
    <w:name w:val="Текст Знак"/>
    <w:link w:val="a4"/>
    <w:rsid w:val="00113257"/>
    <w:rPr>
      <w:rFonts w:ascii="Courier New" w:hAnsi="Courier New"/>
    </w:rPr>
  </w:style>
  <w:style w:type="character" w:customStyle="1" w:styleId="apple-converted-space">
    <w:name w:val="apple-converted-space"/>
    <w:basedOn w:val="a0"/>
    <w:rsid w:val="009C127B"/>
  </w:style>
  <w:style w:type="character" w:customStyle="1" w:styleId="wmi-callto">
    <w:name w:val="wmi-callto"/>
    <w:basedOn w:val="a0"/>
    <w:rsid w:val="009C127B"/>
  </w:style>
  <w:style w:type="paragraph" w:customStyle="1" w:styleId="Style3">
    <w:name w:val="Style3"/>
    <w:basedOn w:val="a"/>
    <w:uiPriority w:val="99"/>
    <w:rsid w:val="00B9474B"/>
    <w:pPr>
      <w:widowControl w:val="0"/>
      <w:autoSpaceDE w:val="0"/>
      <w:autoSpaceDN w:val="0"/>
      <w:adjustRightInd w:val="0"/>
      <w:spacing w:line="187" w:lineRule="exact"/>
    </w:pPr>
    <w:rPr>
      <w:rFonts w:ascii="Arial" w:hAnsi="Arial" w:cs="Arial"/>
      <w:sz w:val="24"/>
      <w:szCs w:val="24"/>
    </w:rPr>
  </w:style>
  <w:style w:type="character" w:customStyle="1" w:styleId="FontStyle12">
    <w:name w:val="Font Style12"/>
    <w:uiPriority w:val="99"/>
    <w:rsid w:val="00B9474B"/>
    <w:rPr>
      <w:rFonts w:ascii="Arial" w:hAnsi="Arial" w:cs="Arial" w:hint="default"/>
      <w:sz w:val="14"/>
      <w:szCs w:val="14"/>
    </w:rPr>
  </w:style>
  <w:style w:type="paragraph" w:styleId="a9">
    <w:name w:val="header"/>
    <w:basedOn w:val="a"/>
    <w:link w:val="aa"/>
    <w:rsid w:val="00906626"/>
    <w:pPr>
      <w:tabs>
        <w:tab w:val="center" w:pos="4677"/>
        <w:tab w:val="right" w:pos="9355"/>
      </w:tabs>
    </w:pPr>
  </w:style>
  <w:style w:type="character" w:customStyle="1" w:styleId="aa">
    <w:name w:val="Верхний колонтитул Знак"/>
    <w:basedOn w:val="a0"/>
    <w:link w:val="a9"/>
    <w:rsid w:val="00906626"/>
  </w:style>
  <w:style w:type="paragraph" w:styleId="ab">
    <w:name w:val="footer"/>
    <w:basedOn w:val="a"/>
    <w:link w:val="ac"/>
    <w:rsid w:val="00906626"/>
    <w:pPr>
      <w:tabs>
        <w:tab w:val="center" w:pos="4677"/>
        <w:tab w:val="right" w:pos="9355"/>
      </w:tabs>
    </w:pPr>
  </w:style>
  <w:style w:type="character" w:customStyle="1" w:styleId="ac">
    <w:name w:val="Нижний колонтитул Знак"/>
    <w:basedOn w:val="a0"/>
    <w:link w:val="ab"/>
    <w:rsid w:val="0090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6084">
      <w:bodyDiv w:val="1"/>
      <w:marLeft w:val="0"/>
      <w:marRight w:val="0"/>
      <w:marTop w:val="0"/>
      <w:marBottom w:val="0"/>
      <w:divBdr>
        <w:top w:val="none" w:sz="0" w:space="0" w:color="auto"/>
        <w:left w:val="none" w:sz="0" w:space="0" w:color="auto"/>
        <w:bottom w:val="none" w:sz="0" w:space="0" w:color="auto"/>
        <w:right w:val="none" w:sz="0" w:space="0" w:color="auto"/>
      </w:divBdr>
    </w:div>
    <w:div w:id="74757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8B65B-DE70-428C-BBE9-84F6B61C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dc:creator>
  <cp:keywords/>
  <dc:description/>
  <cp:lastModifiedBy>Станислав Богомолов</cp:lastModifiedBy>
  <cp:revision>2</cp:revision>
  <cp:lastPrinted>2018-08-30T09:46:00Z</cp:lastPrinted>
  <dcterms:created xsi:type="dcterms:W3CDTF">2019-11-29T14:40:00Z</dcterms:created>
  <dcterms:modified xsi:type="dcterms:W3CDTF">2019-11-29T14:40:00Z</dcterms:modified>
</cp:coreProperties>
</file>