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8" w:rsidRPr="000823D8" w:rsidRDefault="000823D8" w:rsidP="0008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3D8">
        <w:rPr>
          <w:rFonts w:ascii="Times New Roman" w:hAnsi="Times New Roman" w:cs="Times New Roman"/>
          <w:b/>
          <w:sz w:val="28"/>
          <w:szCs w:val="28"/>
        </w:rPr>
        <w:t>Сроки регистрации на ЕГЭ в 2019 году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 w:rsidRPr="00BF770D">
        <w:rPr>
          <w:rFonts w:ascii="Times New Roman" w:hAnsi="Times New Roman" w:cs="Times New Roman"/>
          <w:sz w:val="28"/>
          <w:szCs w:val="28"/>
        </w:rPr>
        <w:t>Для участия в государственной итоговой аттестации по образовательным программам среднего общего образования (ГИА-11) в форме единого государственного экзамена (ЕГЭ) и/или государственного выпускного экзамена (ГВЭ) обучающимся необходимо подать заявление с указанием перечня учебных предметов, по которым они планируют проходить ГИ</w:t>
      </w:r>
      <w:r>
        <w:rPr>
          <w:rFonts w:ascii="Times New Roman" w:hAnsi="Times New Roman" w:cs="Times New Roman"/>
          <w:sz w:val="28"/>
          <w:szCs w:val="28"/>
        </w:rPr>
        <w:t>А в текущем году, до 1 февраля.</w:t>
      </w:r>
    </w:p>
    <w:p w:rsidR="00BF770D" w:rsidRPr="00314C27" w:rsidRDefault="00BF770D" w:rsidP="0008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2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 w:rsidRPr="00BF770D">
        <w:rPr>
          <w:rFonts w:ascii="Times New Roman" w:hAnsi="Times New Roman" w:cs="Times New Roman"/>
          <w:sz w:val="28"/>
          <w:szCs w:val="28"/>
        </w:rPr>
        <w:t>Изменить перечень экзаменов после 1 февраля возможно только при наличии уважительных причин, подтвержденных документально, не позднее, чем за 2 недели до проведения соответствующего экзамена. Для изменения перечня экзаменов необходимо обратиться с заявлением, в котором указан новый перечень экзаменов, в Государственную экзаменационную комиссию Санкт-Петербурга, приложив оригиналы документов, подтверждающих уважительную причину.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СПО: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 w:rsidRPr="00BF770D">
        <w:rPr>
          <w:rFonts w:ascii="Times New Roman" w:hAnsi="Times New Roman" w:cs="Times New Roman"/>
          <w:sz w:val="28"/>
          <w:szCs w:val="28"/>
        </w:rPr>
        <w:t>не нуждающиеся в получении  аттестата регистрируются на итоговое сочинение и ЕГЭ в своих образовательных организациях. Для этого необходимо обратиться к ответственному за организацию государственной итоговой аттестации (ГИА) в своей образовательной организации (колледже, лицее).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 w:rsidRPr="00BF770D">
        <w:rPr>
          <w:rFonts w:ascii="Times New Roman" w:hAnsi="Times New Roman" w:cs="Times New Roman"/>
          <w:sz w:val="28"/>
          <w:szCs w:val="28"/>
        </w:rPr>
        <w:t xml:space="preserve">Для написания итогового сочинения (изложения) обучающиеся в ОО СПО регистрируются по собственному желанию. Для них итоговое сочинение не является допуском к ЕГЭ. Также, экзамены по русскому языку и математике профильного уровня для учащихся ОО СПО являются необязательными, т.е. они регистрируются </w:t>
      </w:r>
      <w:r>
        <w:rPr>
          <w:rFonts w:ascii="Times New Roman" w:hAnsi="Times New Roman" w:cs="Times New Roman"/>
          <w:sz w:val="28"/>
          <w:szCs w:val="28"/>
        </w:rPr>
        <w:t>на них по собственному желанию.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 w:rsidRPr="00BF770D">
        <w:rPr>
          <w:rFonts w:ascii="Times New Roman" w:hAnsi="Times New Roman" w:cs="Times New Roman"/>
          <w:sz w:val="28"/>
          <w:szCs w:val="28"/>
        </w:rPr>
        <w:t>Обучающиеся в ОО СПО  не могут 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на математику базового уровня.</w:t>
      </w:r>
    </w:p>
    <w:p w:rsidR="00BF770D" w:rsidRPr="00BF770D" w:rsidRDefault="00BF770D" w:rsidP="00082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770D">
        <w:rPr>
          <w:rFonts w:ascii="Times New Roman" w:hAnsi="Times New Roman" w:cs="Times New Roman"/>
          <w:sz w:val="28"/>
          <w:szCs w:val="28"/>
        </w:rPr>
        <w:t>ля получения аттестата о среднем общем образовании обучающиеся в ОО СПО должны обращаться в Центры образования или иные образовательные организации, которые осуществляют обучение в форме экстерната, имеющиеся в каждом районе Санкт-Петербурга.</w:t>
      </w:r>
    </w:p>
    <w:sectPr w:rsidR="00BF770D" w:rsidRPr="00B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5D"/>
    <w:rsid w:val="000823D8"/>
    <w:rsid w:val="002E1A9C"/>
    <w:rsid w:val="00314C27"/>
    <w:rsid w:val="00604B5D"/>
    <w:rsid w:val="00B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2019-01-17T07:42:00Z</dcterms:created>
  <dcterms:modified xsi:type="dcterms:W3CDTF">2019-01-17T08:57:00Z</dcterms:modified>
</cp:coreProperties>
</file>